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B9" w:rsidRDefault="00D56080" w:rsidP="007856B9">
      <w:pPr>
        <w:jc w:val="center"/>
      </w:pPr>
      <w:r>
        <w:rPr>
          <w:rFonts w:hint="eastAsia"/>
        </w:rPr>
        <w:t xml:space="preserve"> </w:t>
      </w: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2D7A65" w:rsidRDefault="002D7A65" w:rsidP="007856B9">
      <w:pPr>
        <w:jc w:val="center"/>
      </w:pPr>
    </w:p>
    <w:p w:rsidR="007856B9" w:rsidRPr="00AC63B4" w:rsidRDefault="00FA1958" w:rsidP="007856B9">
      <w:pPr>
        <w:jc w:val="center"/>
        <w:rPr>
          <w:b/>
          <w:sz w:val="36"/>
        </w:rPr>
      </w:pPr>
      <w:r w:rsidRPr="00C879F6">
        <w:rPr>
          <w:b/>
          <w:sz w:val="36"/>
        </w:rPr>
        <w:t>201</w:t>
      </w:r>
      <w:r w:rsidR="0018326D">
        <w:rPr>
          <w:b/>
          <w:sz w:val="36"/>
        </w:rPr>
        <w:t>7</w:t>
      </w:r>
      <w:r w:rsidRPr="00C879F6">
        <w:rPr>
          <w:b/>
          <w:sz w:val="36"/>
        </w:rPr>
        <w:t xml:space="preserve"> </w:t>
      </w:r>
      <w:r w:rsidR="006C0B79">
        <w:rPr>
          <w:b/>
          <w:sz w:val="36"/>
        </w:rPr>
        <w:t>Multilateral</w:t>
      </w:r>
      <w:r w:rsidR="0018326D">
        <w:rPr>
          <w:b/>
          <w:sz w:val="36"/>
        </w:rPr>
        <w:t xml:space="preserve"> Conference on </w:t>
      </w:r>
      <w:bookmarkStart w:id="0" w:name="OLE_LINK25"/>
      <w:bookmarkStart w:id="1" w:name="OLE_LINK26"/>
      <w:r w:rsidR="00AC63B4" w:rsidRPr="00AC63B4">
        <w:rPr>
          <w:b/>
          <w:sz w:val="36"/>
        </w:rPr>
        <w:t xml:space="preserve">Agriculture and </w:t>
      </w:r>
      <w:proofErr w:type="spellStart"/>
      <w:r w:rsidR="00AC63B4" w:rsidRPr="00AC63B4">
        <w:rPr>
          <w:b/>
          <w:sz w:val="36"/>
        </w:rPr>
        <w:t>Agri</w:t>
      </w:r>
      <w:proofErr w:type="spellEnd"/>
      <w:r w:rsidR="00AC63B4" w:rsidRPr="00AC63B4">
        <w:rPr>
          <w:b/>
          <w:sz w:val="36"/>
        </w:rPr>
        <w:t>-Product Safety</w:t>
      </w:r>
    </w:p>
    <w:bookmarkEnd w:id="0"/>
    <w:bookmarkEnd w:id="1"/>
    <w:p w:rsidR="007856B9" w:rsidRPr="00711DED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Pr="002D7A65" w:rsidRDefault="007856B9" w:rsidP="007856B9">
      <w:pPr>
        <w:jc w:val="center"/>
      </w:pPr>
    </w:p>
    <w:p w:rsidR="007856B9" w:rsidRPr="00E84C9F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2D7A65" w:rsidRPr="002D7A65" w:rsidRDefault="002D7A65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2D7A65" w:rsidRPr="007460DA" w:rsidRDefault="002D7A65" w:rsidP="002D7A65">
      <w:pPr>
        <w:jc w:val="center"/>
        <w:rPr>
          <w:b/>
          <w:sz w:val="36"/>
          <w:szCs w:val="36"/>
        </w:rPr>
      </w:pPr>
      <w:r w:rsidRPr="007460DA">
        <w:rPr>
          <w:rFonts w:hint="eastAsia"/>
          <w:b/>
          <w:sz w:val="36"/>
          <w:szCs w:val="36"/>
        </w:rPr>
        <w:t>会议手册</w:t>
      </w:r>
    </w:p>
    <w:p w:rsidR="002D7A65" w:rsidRPr="007460DA" w:rsidRDefault="002D7A65" w:rsidP="002D7A65">
      <w:pPr>
        <w:jc w:val="center"/>
        <w:rPr>
          <w:b/>
          <w:sz w:val="36"/>
          <w:szCs w:val="36"/>
        </w:rPr>
      </w:pPr>
      <w:r w:rsidRPr="007460DA">
        <w:rPr>
          <w:b/>
          <w:sz w:val="36"/>
          <w:szCs w:val="36"/>
        </w:rPr>
        <w:t>S</w:t>
      </w:r>
      <w:r w:rsidRPr="007460DA">
        <w:rPr>
          <w:rFonts w:hint="eastAsia"/>
          <w:b/>
          <w:sz w:val="36"/>
          <w:szCs w:val="36"/>
        </w:rPr>
        <w:t xml:space="preserve">ervice </w:t>
      </w:r>
      <w:r w:rsidRPr="007460DA">
        <w:rPr>
          <w:b/>
          <w:sz w:val="36"/>
          <w:szCs w:val="36"/>
        </w:rPr>
        <w:t>Guide</w:t>
      </w: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11DED" w:rsidRDefault="00711DED" w:rsidP="007856B9">
      <w:pPr>
        <w:jc w:val="center"/>
      </w:pPr>
    </w:p>
    <w:p w:rsidR="00711DED" w:rsidRDefault="00711DED" w:rsidP="007856B9">
      <w:pPr>
        <w:jc w:val="center"/>
      </w:pPr>
    </w:p>
    <w:p w:rsidR="00711DED" w:rsidRDefault="00711DED" w:rsidP="007856B9">
      <w:pPr>
        <w:jc w:val="center"/>
      </w:pPr>
    </w:p>
    <w:p w:rsidR="00711DED" w:rsidRDefault="00711DED" w:rsidP="007856B9">
      <w:pPr>
        <w:jc w:val="center"/>
      </w:pPr>
    </w:p>
    <w:p w:rsidR="007856B9" w:rsidRDefault="007856B9" w:rsidP="007856B9">
      <w:pPr>
        <w:jc w:val="center"/>
      </w:pPr>
    </w:p>
    <w:p w:rsidR="00C879F6" w:rsidRDefault="00C879F6" w:rsidP="007856B9">
      <w:pPr>
        <w:jc w:val="center"/>
      </w:pPr>
    </w:p>
    <w:p w:rsidR="00C879F6" w:rsidRPr="009A7838" w:rsidRDefault="007856B9" w:rsidP="007856B9">
      <w:pPr>
        <w:jc w:val="center"/>
        <w:rPr>
          <w:b/>
          <w:sz w:val="32"/>
        </w:rPr>
      </w:pPr>
      <w:r w:rsidRPr="009A7838">
        <w:rPr>
          <w:rFonts w:hint="eastAsia"/>
          <w:b/>
          <w:sz w:val="32"/>
        </w:rPr>
        <w:t>Yangzhou University</w:t>
      </w:r>
    </w:p>
    <w:p w:rsidR="009A7838" w:rsidRPr="009A7838" w:rsidRDefault="009A7838" w:rsidP="007856B9">
      <w:pPr>
        <w:jc w:val="center"/>
        <w:rPr>
          <w:b/>
          <w:sz w:val="32"/>
        </w:rPr>
      </w:pPr>
      <w:r w:rsidRPr="009A7838">
        <w:rPr>
          <w:b/>
          <w:sz w:val="32"/>
        </w:rPr>
        <w:t>Yangzhou</w:t>
      </w:r>
      <w:r w:rsidR="00FB40A9">
        <w:rPr>
          <w:rFonts w:hint="eastAsia"/>
          <w:b/>
          <w:sz w:val="32"/>
        </w:rPr>
        <w:t>,</w:t>
      </w:r>
      <w:r w:rsidRPr="009A7838">
        <w:rPr>
          <w:b/>
          <w:sz w:val="32"/>
        </w:rPr>
        <w:t xml:space="preserve"> China</w:t>
      </w:r>
    </w:p>
    <w:p w:rsidR="007856B9" w:rsidRPr="00EF1ABE" w:rsidRDefault="0018326D" w:rsidP="007856B9">
      <w:pPr>
        <w:jc w:val="center"/>
        <w:rPr>
          <w:sz w:val="32"/>
        </w:rPr>
      </w:pPr>
      <w:r>
        <w:rPr>
          <w:sz w:val="32"/>
        </w:rPr>
        <w:t>Nov</w:t>
      </w:r>
      <w:r w:rsidR="009A7838">
        <w:rPr>
          <w:sz w:val="32"/>
        </w:rPr>
        <w:t>.</w:t>
      </w:r>
      <w:r w:rsidR="007856B9" w:rsidRPr="00EF1ABE">
        <w:rPr>
          <w:sz w:val="32"/>
        </w:rPr>
        <w:t xml:space="preserve"> </w:t>
      </w:r>
      <w:r>
        <w:rPr>
          <w:sz w:val="32"/>
        </w:rPr>
        <w:t>2</w:t>
      </w:r>
      <w:r w:rsidR="00711DED">
        <w:rPr>
          <w:rFonts w:hint="eastAsia"/>
          <w:sz w:val="32"/>
        </w:rPr>
        <w:t>8</w:t>
      </w:r>
      <w:r w:rsidR="00DA06F4" w:rsidRPr="00EF1ABE">
        <w:rPr>
          <w:sz w:val="32"/>
        </w:rPr>
        <w:t>-</w:t>
      </w:r>
      <w:r>
        <w:rPr>
          <w:sz w:val="32"/>
        </w:rPr>
        <w:t>2</w:t>
      </w:r>
      <w:r w:rsidR="00711DED">
        <w:rPr>
          <w:rFonts w:hint="eastAsia"/>
          <w:sz w:val="32"/>
        </w:rPr>
        <w:t>9</w:t>
      </w:r>
      <w:r w:rsidR="00DA06F4" w:rsidRPr="00EF1ABE">
        <w:rPr>
          <w:sz w:val="32"/>
        </w:rPr>
        <w:t xml:space="preserve">, </w:t>
      </w:r>
      <w:r w:rsidR="007856B9" w:rsidRPr="00EF1ABE">
        <w:rPr>
          <w:sz w:val="32"/>
        </w:rPr>
        <w:t>201</w:t>
      </w:r>
      <w:r>
        <w:rPr>
          <w:sz w:val="32"/>
        </w:rPr>
        <w:t>7</w:t>
      </w:r>
    </w:p>
    <w:p w:rsidR="007856B9" w:rsidRPr="00287AF4" w:rsidRDefault="007856B9" w:rsidP="007831C9">
      <w:pPr>
        <w:spacing w:line="276" w:lineRule="auto"/>
        <w:rPr>
          <w:b/>
          <w:sz w:val="22"/>
          <w:szCs w:val="22"/>
        </w:rPr>
      </w:pPr>
      <w:r w:rsidRPr="00EF1ABE">
        <w:rPr>
          <w:sz w:val="36"/>
        </w:rPr>
        <w:br w:type="page"/>
      </w:r>
      <w:r w:rsidRPr="00287AF4">
        <w:rPr>
          <w:b/>
          <w:sz w:val="22"/>
          <w:szCs w:val="22"/>
        </w:rPr>
        <w:lastRenderedPageBreak/>
        <w:t xml:space="preserve">1. General </w:t>
      </w:r>
      <w:r w:rsidR="003B4CF1" w:rsidRPr="00287AF4">
        <w:rPr>
          <w:b/>
          <w:sz w:val="22"/>
          <w:szCs w:val="22"/>
        </w:rPr>
        <w:t>information</w:t>
      </w:r>
    </w:p>
    <w:p w:rsidR="00C879F6" w:rsidRPr="00287AF4" w:rsidRDefault="007856B9" w:rsidP="007831C9">
      <w:pPr>
        <w:spacing w:line="276" w:lineRule="auto"/>
        <w:rPr>
          <w:b/>
          <w:sz w:val="22"/>
          <w:szCs w:val="22"/>
        </w:rPr>
      </w:pPr>
      <w:r w:rsidRPr="00287AF4">
        <w:rPr>
          <w:b/>
          <w:sz w:val="22"/>
          <w:szCs w:val="22"/>
        </w:rPr>
        <w:t>(1)</w:t>
      </w:r>
      <w:r w:rsidRPr="00287AF4">
        <w:rPr>
          <w:sz w:val="22"/>
          <w:szCs w:val="22"/>
        </w:rPr>
        <w:t xml:space="preserve"> </w:t>
      </w:r>
      <w:r w:rsidR="00DA06F4" w:rsidRPr="00287AF4">
        <w:rPr>
          <w:b/>
          <w:sz w:val="22"/>
          <w:szCs w:val="22"/>
        </w:rPr>
        <w:t>Name of the conference</w:t>
      </w:r>
    </w:p>
    <w:p w:rsidR="007856B9" w:rsidRPr="00287AF4" w:rsidRDefault="00DA06F4" w:rsidP="00C712CF">
      <w:pPr>
        <w:spacing w:line="276" w:lineRule="auto"/>
        <w:ind w:firstLineChars="150" w:firstLine="330"/>
        <w:jc w:val="left"/>
        <w:rPr>
          <w:sz w:val="22"/>
          <w:szCs w:val="22"/>
        </w:rPr>
      </w:pPr>
      <w:r w:rsidRPr="00287AF4">
        <w:rPr>
          <w:sz w:val="22"/>
          <w:szCs w:val="22"/>
        </w:rPr>
        <w:t>The 201</w:t>
      </w:r>
      <w:r w:rsidR="0018326D">
        <w:rPr>
          <w:sz w:val="22"/>
          <w:szCs w:val="22"/>
        </w:rPr>
        <w:t>7</w:t>
      </w:r>
      <w:r w:rsidRPr="00287AF4">
        <w:rPr>
          <w:sz w:val="22"/>
          <w:szCs w:val="22"/>
        </w:rPr>
        <w:t xml:space="preserve"> </w:t>
      </w:r>
      <w:r w:rsidR="006C0B79">
        <w:rPr>
          <w:sz w:val="22"/>
          <w:szCs w:val="22"/>
        </w:rPr>
        <w:t>Multilateral</w:t>
      </w:r>
      <w:r w:rsidRPr="00287AF4">
        <w:rPr>
          <w:sz w:val="22"/>
          <w:szCs w:val="22"/>
        </w:rPr>
        <w:t xml:space="preserve"> Conference on </w:t>
      </w:r>
      <w:r w:rsidR="00A07FCD" w:rsidRPr="00A07FCD">
        <w:rPr>
          <w:sz w:val="22"/>
          <w:szCs w:val="22"/>
        </w:rPr>
        <w:t xml:space="preserve">Agriculture and </w:t>
      </w:r>
      <w:proofErr w:type="spellStart"/>
      <w:r w:rsidR="00A07FCD" w:rsidRPr="00A07FCD">
        <w:rPr>
          <w:sz w:val="22"/>
          <w:szCs w:val="22"/>
        </w:rPr>
        <w:t>Agri</w:t>
      </w:r>
      <w:proofErr w:type="spellEnd"/>
      <w:r w:rsidR="00A07FCD" w:rsidRPr="00A07FCD">
        <w:rPr>
          <w:sz w:val="22"/>
          <w:szCs w:val="22"/>
        </w:rPr>
        <w:t>-Product Safety</w:t>
      </w:r>
    </w:p>
    <w:p w:rsidR="00DA06F4" w:rsidRPr="00287AF4" w:rsidRDefault="00DA06F4" w:rsidP="007831C9">
      <w:pPr>
        <w:spacing w:line="276" w:lineRule="auto"/>
        <w:rPr>
          <w:b/>
          <w:sz w:val="22"/>
          <w:szCs w:val="22"/>
        </w:rPr>
      </w:pPr>
      <w:r w:rsidRPr="00287AF4">
        <w:rPr>
          <w:b/>
          <w:sz w:val="22"/>
          <w:szCs w:val="22"/>
        </w:rPr>
        <w:t xml:space="preserve">(2) The attendants from </w:t>
      </w:r>
      <w:r w:rsidR="003425FD">
        <w:rPr>
          <w:b/>
          <w:sz w:val="22"/>
          <w:szCs w:val="22"/>
        </w:rPr>
        <w:t>abroad</w:t>
      </w:r>
    </w:p>
    <w:tbl>
      <w:tblPr>
        <w:tblStyle w:val="TableGrid"/>
        <w:tblW w:w="507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61"/>
        <w:gridCol w:w="1842"/>
        <w:gridCol w:w="3400"/>
      </w:tblGrid>
      <w:tr w:rsidR="00FB6771" w:rsidRPr="009A3AED" w:rsidTr="00C94882">
        <w:tc>
          <w:tcPr>
            <w:tcW w:w="328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No.</w:t>
            </w:r>
          </w:p>
        </w:tc>
        <w:tc>
          <w:tcPr>
            <w:tcW w:w="738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Name</w:t>
            </w:r>
          </w:p>
        </w:tc>
        <w:tc>
          <w:tcPr>
            <w:tcW w:w="903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Title</w:t>
            </w:r>
          </w:p>
        </w:tc>
        <w:tc>
          <w:tcPr>
            <w:tcW w:w="1065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FB6771">
              <w:rPr>
                <w:b/>
                <w:szCs w:val="21"/>
              </w:rPr>
              <w:t>Research Area</w:t>
            </w:r>
          </w:p>
        </w:tc>
        <w:tc>
          <w:tcPr>
            <w:tcW w:w="1966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Organization</w:t>
            </w:r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Pr="009A3AED" w:rsidRDefault="00381040" w:rsidP="005150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38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Michael Friend</w:t>
            </w:r>
          </w:p>
        </w:tc>
        <w:tc>
          <w:tcPr>
            <w:tcW w:w="903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bookmarkStart w:id="2" w:name="OLE_LINK3"/>
            <w:bookmarkStart w:id="3" w:name="OLE_LINK4"/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  <w:bookmarkEnd w:id="2"/>
          <w:bookmarkEnd w:id="3"/>
          <w:p w:rsidR="00515086" w:rsidRPr="009A3AED" w:rsidRDefault="00515086" w:rsidP="0051508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Director</w:t>
            </w:r>
          </w:p>
        </w:tc>
        <w:tc>
          <w:tcPr>
            <w:tcW w:w="1065" w:type="pct"/>
            <w:vAlign w:val="center"/>
          </w:tcPr>
          <w:p w:rsidR="00515086" w:rsidRPr="009A3AED" w:rsidRDefault="00515086" w:rsidP="00515086">
            <w:pPr>
              <w:rPr>
                <w:noProof/>
                <w:color w:val="000000"/>
                <w:szCs w:val="21"/>
              </w:rPr>
            </w:pPr>
            <w:r w:rsidRPr="00FB6771">
              <w:rPr>
                <w:noProof/>
                <w:color w:val="000000"/>
                <w:szCs w:val="21"/>
              </w:rPr>
              <w:t xml:space="preserve">Ruminant production </w:t>
            </w:r>
            <w:r>
              <w:rPr>
                <w:noProof/>
                <w:color w:val="000000"/>
                <w:szCs w:val="21"/>
              </w:rPr>
              <w:t>system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Charles Sturt University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澳大利亚查尔</w:t>
            </w:r>
            <w:r w:rsidR="00837511">
              <w:rPr>
                <w:rFonts w:hint="eastAsia"/>
                <w:szCs w:val="21"/>
              </w:rPr>
              <w:t>斯窦</w:t>
            </w:r>
            <w:r w:rsidRPr="00563283">
              <w:rPr>
                <w:szCs w:val="21"/>
              </w:rPr>
              <w:t>大学</w:t>
            </w:r>
          </w:p>
        </w:tc>
      </w:tr>
      <w:tr w:rsidR="00703842" w:rsidRPr="009A3AED" w:rsidTr="00C94882">
        <w:tc>
          <w:tcPr>
            <w:tcW w:w="328" w:type="pct"/>
            <w:vAlign w:val="center"/>
          </w:tcPr>
          <w:p w:rsidR="00703842" w:rsidRPr="009A3AED" w:rsidRDefault="00381040" w:rsidP="005150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8" w:type="pct"/>
            <w:vAlign w:val="center"/>
          </w:tcPr>
          <w:p w:rsidR="00703842" w:rsidRDefault="00703842" w:rsidP="00515086">
            <w:pPr>
              <w:jc w:val="left"/>
              <w:rPr>
                <w:szCs w:val="21"/>
              </w:rPr>
            </w:pPr>
            <w:proofErr w:type="spellStart"/>
            <w:r w:rsidRPr="00703842">
              <w:rPr>
                <w:szCs w:val="21"/>
              </w:rPr>
              <w:t>Shimin</w:t>
            </w:r>
            <w:proofErr w:type="spellEnd"/>
            <w:r w:rsidRPr="00703842">
              <w:rPr>
                <w:szCs w:val="21"/>
              </w:rPr>
              <w:t xml:space="preserve"> Liu</w:t>
            </w:r>
          </w:p>
        </w:tc>
        <w:tc>
          <w:tcPr>
            <w:tcW w:w="903" w:type="pct"/>
            <w:vAlign w:val="center"/>
          </w:tcPr>
          <w:p w:rsidR="00703842" w:rsidRPr="009A3AED" w:rsidRDefault="00703842" w:rsidP="00515086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703842" w:rsidRPr="00FB6771" w:rsidRDefault="00703842" w:rsidP="00515086">
            <w:pPr>
              <w:rPr>
                <w:noProof/>
                <w:color w:val="000000"/>
                <w:szCs w:val="21"/>
              </w:rPr>
            </w:pPr>
            <w:r w:rsidRPr="00703842">
              <w:rPr>
                <w:noProof/>
                <w:color w:val="000000"/>
                <w:szCs w:val="21"/>
              </w:rPr>
              <w:t>Ruminant nutrition and immunology</w:t>
            </w:r>
          </w:p>
        </w:tc>
        <w:tc>
          <w:tcPr>
            <w:tcW w:w="1966" w:type="pct"/>
            <w:vAlign w:val="center"/>
          </w:tcPr>
          <w:p w:rsidR="00703842" w:rsidRDefault="00703842" w:rsidP="00515086">
            <w:pPr>
              <w:jc w:val="left"/>
              <w:rPr>
                <w:szCs w:val="21"/>
              </w:rPr>
            </w:pPr>
            <w:r w:rsidRPr="00703842">
              <w:rPr>
                <w:szCs w:val="21"/>
              </w:rPr>
              <w:t>University of Western Australia</w:t>
            </w:r>
          </w:p>
          <w:p w:rsidR="00703842" w:rsidRPr="00563283" w:rsidRDefault="00070D8F" w:rsidP="00070D8F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澳大利亚西</w:t>
            </w:r>
            <w:r w:rsidRPr="00563283">
              <w:rPr>
                <w:szCs w:val="21"/>
              </w:rPr>
              <w:t>澳大学</w:t>
            </w:r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Pr="009A3AED" w:rsidRDefault="00381040" w:rsidP="005150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pct"/>
            <w:vAlign w:val="center"/>
          </w:tcPr>
          <w:p w:rsidR="00515086" w:rsidRPr="009A3AED" w:rsidRDefault="00515086" w:rsidP="00515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Stephen Moore</w:t>
            </w:r>
          </w:p>
        </w:tc>
        <w:tc>
          <w:tcPr>
            <w:tcW w:w="903" w:type="pct"/>
            <w:vAlign w:val="center"/>
          </w:tcPr>
          <w:p w:rsidR="00515086" w:rsidRPr="009A3AED" w:rsidRDefault="00515086" w:rsidP="00070D8F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515086" w:rsidRPr="009A3AED" w:rsidRDefault="00515086" w:rsidP="00515086">
            <w:pPr>
              <w:rPr>
                <w:noProof/>
                <w:color w:val="00000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t>Animal science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bookmarkStart w:id="4" w:name="OLE_LINK21"/>
            <w:bookmarkStart w:id="5" w:name="OLE_LINK22"/>
            <w:r w:rsidRPr="00563283">
              <w:rPr>
                <w:szCs w:val="21"/>
              </w:rPr>
              <w:t>University of Queensland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bookmarkStart w:id="6" w:name="OLE_LINK15"/>
            <w:bookmarkStart w:id="7" w:name="OLE_LINK16"/>
            <w:bookmarkEnd w:id="4"/>
            <w:bookmarkEnd w:id="5"/>
            <w:r w:rsidRPr="00563283">
              <w:rPr>
                <w:rFonts w:hint="eastAsia"/>
                <w:szCs w:val="21"/>
              </w:rPr>
              <w:t>澳大利亚昆士兰</w:t>
            </w:r>
            <w:r w:rsidRPr="00563283">
              <w:rPr>
                <w:szCs w:val="21"/>
              </w:rPr>
              <w:t>大学</w:t>
            </w:r>
            <w:bookmarkEnd w:id="6"/>
            <w:bookmarkEnd w:id="7"/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Pr="009A3AED" w:rsidRDefault="00381040" w:rsidP="005150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38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eslie Weston</w:t>
            </w:r>
          </w:p>
        </w:tc>
        <w:tc>
          <w:tcPr>
            <w:tcW w:w="903" w:type="pct"/>
            <w:vAlign w:val="center"/>
          </w:tcPr>
          <w:p w:rsidR="00515086" w:rsidRPr="009A3AED" w:rsidRDefault="00515086" w:rsidP="00515086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515086" w:rsidRPr="00FB6771" w:rsidRDefault="009B353A" w:rsidP="00515086">
            <w:pPr>
              <w:rPr>
                <w:noProof/>
                <w:color w:val="000000"/>
                <w:szCs w:val="21"/>
              </w:rPr>
            </w:pPr>
            <w:r w:rsidRPr="009B353A">
              <w:rPr>
                <w:noProof/>
                <w:color w:val="000000"/>
                <w:szCs w:val="21"/>
              </w:rPr>
              <w:t>Plant Biology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Charles Sturt University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澳大利亚查尔斯特</w:t>
            </w:r>
            <w:r w:rsidRPr="00563283">
              <w:rPr>
                <w:szCs w:val="21"/>
              </w:rPr>
              <w:t>大学</w:t>
            </w:r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Pr="009A3AED" w:rsidRDefault="00381040" w:rsidP="005150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38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bookmarkStart w:id="8" w:name="OLE_LINK23"/>
            <w:proofErr w:type="spellStart"/>
            <w:r>
              <w:rPr>
                <w:rFonts w:hint="eastAsia"/>
                <w:szCs w:val="21"/>
              </w:rPr>
              <w:t>Niel</w:t>
            </w:r>
            <w:proofErr w:type="spellEnd"/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Karrow</w:t>
            </w:r>
            <w:bookmarkEnd w:id="8"/>
            <w:proofErr w:type="spellEnd"/>
          </w:p>
        </w:tc>
        <w:tc>
          <w:tcPr>
            <w:tcW w:w="903" w:type="pct"/>
            <w:vAlign w:val="center"/>
          </w:tcPr>
          <w:p w:rsidR="00515086" w:rsidRPr="009A3AED" w:rsidRDefault="00515086" w:rsidP="00515086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515086" w:rsidRPr="00FB6771" w:rsidRDefault="00EC528C" w:rsidP="00515086">
            <w:pPr>
              <w:rPr>
                <w:noProof/>
                <w:color w:val="00000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t>Animal Science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University of Guelph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bookmarkStart w:id="9" w:name="OLE_LINK17"/>
            <w:bookmarkStart w:id="10" w:name="OLE_LINK18"/>
            <w:r w:rsidRPr="00563283">
              <w:rPr>
                <w:rFonts w:hint="eastAsia"/>
                <w:szCs w:val="21"/>
              </w:rPr>
              <w:t>加拿大圭尔夫大学</w:t>
            </w:r>
            <w:bookmarkEnd w:id="9"/>
            <w:bookmarkEnd w:id="10"/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Default="00EC528C" w:rsidP="005150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38" w:type="pct"/>
            <w:vAlign w:val="center"/>
          </w:tcPr>
          <w:p w:rsidR="00515086" w:rsidRPr="009A3AED" w:rsidRDefault="00515086" w:rsidP="00515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Xiaomin</w:t>
            </w:r>
            <w:r w:rsidRPr="009A3AED">
              <w:rPr>
                <w:szCs w:val="21"/>
              </w:rPr>
              <w:t xml:space="preserve"> </w:t>
            </w:r>
            <w:r>
              <w:rPr>
                <w:szCs w:val="21"/>
              </w:rPr>
              <w:t>Zhou</w:t>
            </w:r>
          </w:p>
        </w:tc>
        <w:tc>
          <w:tcPr>
            <w:tcW w:w="903" w:type="pct"/>
            <w:vAlign w:val="center"/>
          </w:tcPr>
          <w:p w:rsidR="00515086" w:rsidRPr="009A3AED" w:rsidRDefault="00515086" w:rsidP="0051508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Ph. D</w:t>
            </w:r>
          </w:p>
        </w:tc>
        <w:tc>
          <w:tcPr>
            <w:tcW w:w="1065" w:type="pct"/>
            <w:vAlign w:val="center"/>
          </w:tcPr>
          <w:p w:rsidR="00C64F0C" w:rsidRPr="009A3AED" w:rsidRDefault="00C64F0C" w:rsidP="00515086">
            <w:pPr>
              <w:rPr>
                <w:noProof/>
                <w:color w:val="000000"/>
                <w:szCs w:val="21"/>
              </w:rPr>
            </w:pPr>
            <w:r w:rsidRPr="00C64F0C">
              <w:rPr>
                <w:noProof/>
                <w:color w:val="000000"/>
                <w:szCs w:val="21"/>
              </w:rPr>
              <w:t>Agro-ecology Project director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noProof/>
                <w:color w:val="000000"/>
                <w:szCs w:val="21"/>
              </w:rPr>
              <w:t>McGill</w:t>
            </w:r>
            <w:r w:rsidRPr="00563283">
              <w:rPr>
                <w:szCs w:val="21"/>
              </w:rPr>
              <w:t xml:space="preserve"> University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加拿大麦吉尔</w:t>
            </w:r>
            <w:r w:rsidRPr="00563283">
              <w:rPr>
                <w:szCs w:val="21"/>
              </w:rPr>
              <w:t>大学</w:t>
            </w:r>
          </w:p>
        </w:tc>
      </w:tr>
      <w:tr w:rsidR="00515086" w:rsidRPr="009A3AED" w:rsidTr="00C94882">
        <w:tc>
          <w:tcPr>
            <w:tcW w:w="328" w:type="pct"/>
            <w:vAlign w:val="center"/>
          </w:tcPr>
          <w:p w:rsidR="00515086" w:rsidRDefault="00EC528C" w:rsidP="005150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38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Francois </w:t>
            </w:r>
            <w:proofErr w:type="spellStart"/>
            <w:r>
              <w:rPr>
                <w:rFonts w:hint="eastAsia"/>
                <w:szCs w:val="21"/>
              </w:rPr>
              <w:t>Meurens</w:t>
            </w:r>
            <w:proofErr w:type="spellEnd"/>
          </w:p>
        </w:tc>
        <w:tc>
          <w:tcPr>
            <w:tcW w:w="903" w:type="pct"/>
            <w:vAlign w:val="center"/>
          </w:tcPr>
          <w:p w:rsidR="00515086" w:rsidRDefault="00515086" w:rsidP="00515086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515086" w:rsidRDefault="00EC528C" w:rsidP="00EC528C">
            <w:pPr>
              <w:rPr>
                <w:noProof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Veterinary</w:t>
            </w:r>
            <w:r w:rsidR="00515086">
              <w:rPr>
                <w:rFonts w:hint="eastAsia"/>
                <w:noProof/>
                <w:color w:val="000000"/>
                <w:szCs w:val="21"/>
              </w:rPr>
              <w:t xml:space="preserve"> science</w:t>
            </w:r>
          </w:p>
        </w:tc>
        <w:tc>
          <w:tcPr>
            <w:tcW w:w="1966" w:type="pct"/>
            <w:vAlign w:val="center"/>
          </w:tcPr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noProof/>
                <w:color w:val="000000"/>
                <w:szCs w:val="21"/>
              </w:rPr>
              <w:t>Oniris</w:t>
            </w:r>
            <w:r w:rsidRPr="00563283">
              <w:rPr>
                <w:rFonts w:hint="eastAsia"/>
                <w:szCs w:val="21"/>
              </w:rPr>
              <w:t>,</w:t>
            </w:r>
            <w:r w:rsidRPr="00563283">
              <w:rPr>
                <w:szCs w:val="21"/>
              </w:rPr>
              <w:t xml:space="preserve"> </w:t>
            </w:r>
            <w:r w:rsidRPr="00563283">
              <w:rPr>
                <w:rFonts w:hint="eastAsia"/>
                <w:szCs w:val="21"/>
              </w:rPr>
              <w:t xml:space="preserve">Nantes </w:t>
            </w:r>
            <w:r w:rsidRPr="00563283">
              <w:rPr>
                <w:szCs w:val="21"/>
              </w:rPr>
              <w:t>A</w:t>
            </w:r>
            <w:r w:rsidRPr="00563283">
              <w:rPr>
                <w:rFonts w:hint="eastAsia"/>
                <w:szCs w:val="21"/>
              </w:rPr>
              <w:t>tlantic National College of Veterinary Medicine</w:t>
            </w:r>
          </w:p>
          <w:p w:rsidR="00515086" w:rsidRPr="00563283" w:rsidRDefault="00515086" w:rsidP="00515086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法国</w:t>
            </w:r>
            <w:r w:rsidRPr="00563283">
              <w:rPr>
                <w:szCs w:val="21"/>
              </w:rPr>
              <w:t>国立南特西大西洋兽医学院</w:t>
            </w:r>
          </w:p>
        </w:tc>
      </w:tr>
      <w:tr w:rsidR="00EC528C" w:rsidRPr="009A3AED" w:rsidTr="00C94882">
        <w:tc>
          <w:tcPr>
            <w:tcW w:w="328" w:type="pct"/>
            <w:vAlign w:val="center"/>
          </w:tcPr>
          <w:p w:rsidR="00EC528C" w:rsidRDefault="00EC528C" w:rsidP="00EC52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8" w:type="pct"/>
            <w:vAlign w:val="center"/>
          </w:tcPr>
          <w:p w:rsidR="00EC528C" w:rsidRDefault="00EC528C" w:rsidP="00EC528C">
            <w:pPr>
              <w:jc w:val="left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Changjun</w:t>
            </w:r>
            <w:proofErr w:type="spellEnd"/>
            <w:r>
              <w:rPr>
                <w:rFonts w:hint="eastAsia"/>
                <w:szCs w:val="21"/>
              </w:rPr>
              <w:t xml:space="preserve"> Liu</w:t>
            </w:r>
          </w:p>
        </w:tc>
        <w:tc>
          <w:tcPr>
            <w:tcW w:w="903" w:type="pct"/>
            <w:vAlign w:val="center"/>
          </w:tcPr>
          <w:p w:rsidR="00EC528C" w:rsidRPr="009A3AED" w:rsidRDefault="00EC528C" w:rsidP="00EC528C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EC528C" w:rsidRPr="00FB6771" w:rsidRDefault="00EC528C" w:rsidP="00EC528C">
            <w:pPr>
              <w:rPr>
                <w:noProof/>
                <w:color w:val="00000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t xml:space="preserve">Plant </w:t>
            </w:r>
            <w:r w:rsidRPr="00076A4A">
              <w:rPr>
                <w:noProof/>
                <w:color w:val="000000"/>
                <w:szCs w:val="21"/>
              </w:rPr>
              <w:t>Biochemistry</w:t>
            </w:r>
          </w:p>
        </w:tc>
        <w:tc>
          <w:tcPr>
            <w:tcW w:w="1966" w:type="pct"/>
            <w:vAlign w:val="center"/>
          </w:tcPr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Brookhaven National Laboratory of the US Department of Energy</w:t>
            </w:r>
          </w:p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美国</w:t>
            </w:r>
            <w:r w:rsidRPr="00563283">
              <w:rPr>
                <w:szCs w:val="21"/>
              </w:rPr>
              <w:t>能源部布鲁克海文国家实验室</w:t>
            </w:r>
          </w:p>
        </w:tc>
      </w:tr>
      <w:tr w:rsidR="00EC528C" w:rsidRPr="009A3AED" w:rsidTr="00C94882">
        <w:tc>
          <w:tcPr>
            <w:tcW w:w="328" w:type="pct"/>
            <w:vAlign w:val="center"/>
          </w:tcPr>
          <w:p w:rsidR="00EC528C" w:rsidRDefault="00EC528C" w:rsidP="00EC52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38" w:type="pct"/>
            <w:vAlign w:val="center"/>
          </w:tcPr>
          <w:p w:rsidR="00EC528C" w:rsidRPr="009A3AED" w:rsidRDefault="00EC528C" w:rsidP="00EC528C">
            <w:pPr>
              <w:jc w:val="left"/>
              <w:rPr>
                <w:szCs w:val="21"/>
              </w:rPr>
            </w:pPr>
            <w:r>
              <w:rPr>
                <w:noProof/>
                <w:color w:val="000000"/>
                <w:szCs w:val="21"/>
              </w:rPr>
              <w:t>Katherine Borkovich</w:t>
            </w:r>
          </w:p>
        </w:tc>
        <w:tc>
          <w:tcPr>
            <w:tcW w:w="903" w:type="pct"/>
            <w:vAlign w:val="center"/>
          </w:tcPr>
          <w:p w:rsidR="00EC528C" w:rsidRPr="009A3AED" w:rsidRDefault="00EC528C" w:rsidP="00EC528C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>Ph. D, Professor</w:t>
            </w:r>
          </w:p>
        </w:tc>
        <w:tc>
          <w:tcPr>
            <w:tcW w:w="1065" w:type="pct"/>
            <w:vAlign w:val="center"/>
          </w:tcPr>
          <w:p w:rsidR="00EC528C" w:rsidRPr="009A3AED" w:rsidRDefault="00EC528C" w:rsidP="00EC528C">
            <w:pPr>
              <w:jc w:val="left"/>
              <w:rPr>
                <w:noProof/>
                <w:color w:val="000000"/>
                <w:szCs w:val="21"/>
              </w:rPr>
            </w:pPr>
            <w:r w:rsidRPr="00C64F0C">
              <w:rPr>
                <w:noProof/>
                <w:color w:val="000000"/>
                <w:szCs w:val="21"/>
              </w:rPr>
              <w:t>Plant Pathology and Microbiology</w:t>
            </w:r>
          </w:p>
        </w:tc>
        <w:tc>
          <w:tcPr>
            <w:tcW w:w="1966" w:type="pct"/>
            <w:vAlign w:val="center"/>
          </w:tcPr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University of California Riverside</w:t>
            </w:r>
          </w:p>
          <w:p w:rsidR="00EC528C" w:rsidRPr="00563283" w:rsidRDefault="00EC528C" w:rsidP="00EC52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美国</w:t>
            </w:r>
            <w:r w:rsidRPr="00563283">
              <w:rPr>
                <w:rFonts w:hint="eastAsia"/>
                <w:szCs w:val="21"/>
              </w:rPr>
              <w:t>加州大学</w:t>
            </w:r>
            <w:r w:rsidRPr="00563283">
              <w:rPr>
                <w:szCs w:val="21"/>
              </w:rPr>
              <w:t>河滨分校</w:t>
            </w:r>
          </w:p>
        </w:tc>
      </w:tr>
      <w:tr w:rsidR="00EC528C" w:rsidRPr="009A3AED" w:rsidTr="00C94882">
        <w:tc>
          <w:tcPr>
            <w:tcW w:w="328" w:type="pct"/>
            <w:vAlign w:val="center"/>
          </w:tcPr>
          <w:p w:rsidR="00EC528C" w:rsidRDefault="00EC528C" w:rsidP="00EC52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38" w:type="pct"/>
            <w:vAlign w:val="center"/>
          </w:tcPr>
          <w:p w:rsidR="00EC528C" w:rsidRDefault="00EC528C" w:rsidP="00EC528C">
            <w:pPr>
              <w:jc w:val="left"/>
              <w:rPr>
                <w:rFonts w:cs="Calibri"/>
                <w:noProof/>
                <w:color w:val="000000"/>
                <w:szCs w:val="21"/>
              </w:rPr>
            </w:pPr>
            <w:bookmarkStart w:id="11" w:name="OLE_LINK24"/>
            <w:r>
              <w:rPr>
                <w:rFonts w:cs="Calibri"/>
                <w:noProof/>
                <w:color w:val="000000"/>
                <w:szCs w:val="21"/>
              </w:rPr>
              <w:t>Isgouhi</w:t>
            </w:r>
          </w:p>
          <w:p w:rsidR="00EC528C" w:rsidRPr="009A3AED" w:rsidRDefault="00EC528C" w:rsidP="00EC528C">
            <w:pPr>
              <w:jc w:val="left"/>
              <w:rPr>
                <w:szCs w:val="21"/>
              </w:rPr>
            </w:pPr>
            <w:r>
              <w:rPr>
                <w:rFonts w:cs="Calibri"/>
                <w:noProof/>
                <w:color w:val="000000"/>
                <w:szCs w:val="21"/>
              </w:rPr>
              <w:t>Kaloshian</w:t>
            </w:r>
            <w:bookmarkEnd w:id="11"/>
          </w:p>
        </w:tc>
        <w:tc>
          <w:tcPr>
            <w:tcW w:w="903" w:type="pct"/>
            <w:vAlign w:val="center"/>
          </w:tcPr>
          <w:p w:rsidR="00EC528C" w:rsidRPr="009A3AED" w:rsidRDefault="00EC528C" w:rsidP="00EC528C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EC528C" w:rsidRPr="00F134BD" w:rsidRDefault="00EC528C" w:rsidP="00EC528C">
            <w:pPr>
              <w:jc w:val="left"/>
              <w:rPr>
                <w:noProof/>
                <w:color w:val="000000"/>
                <w:szCs w:val="21"/>
              </w:rPr>
            </w:pPr>
            <w:r w:rsidRPr="00C64F0C">
              <w:rPr>
                <w:noProof/>
                <w:color w:val="000000"/>
                <w:szCs w:val="21"/>
              </w:rPr>
              <w:t xml:space="preserve">Plant </w:t>
            </w:r>
            <w:r>
              <w:rPr>
                <w:rFonts w:hint="eastAsia"/>
                <w:noProof/>
                <w:color w:val="000000"/>
                <w:szCs w:val="21"/>
              </w:rPr>
              <w:t xml:space="preserve">protection and </w:t>
            </w:r>
            <w:r w:rsidRPr="00C64F0C">
              <w:rPr>
                <w:noProof/>
                <w:color w:val="000000"/>
                <w:szCs w:val="21"/>
              </w:rPr>
              <w:t>Pathology</w:t>
            </w:r>
          </w:p>
        </w:tc>
        <w:tc>
          <w:tcPr>
            <w:tcW w:w="1966" w:type="pct"/>
            <w:vAlign w:val="center"/>
          </w:tcPr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szCs w:val="21"/>
              </w:rPr>
              <w:t>University of California</w:t>
            </w:r>
            <w:r>
              <w:rPr>
                <w:rFonts w:hint="eastAsia"/>
                <w:szCs w:val="21"/>
              </w:rPr>
              <w:t xml:space="preserve"> Riverside</w:t>
            </w:r>
          </w:p>
          <w:p w:rsidR="00EC528C" w:rsidRPr="00563283" w:rsidRDefault="00EC528C" w:rsidP="00EC52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美国</w:t>
            </w:r>
            <w:r w:rsidRPr="00563283">
              <w:rPr>
                <w:rFonts w:hint="eastAsia"/>
                <w:szCs w:val="21"/>
              </w:rPr>
              <w:t>加州</w:t>
            </w:r>
            <w:r w:rsidRPr="00563283">
              <w:rPr>
                <w:szCs w:val="21"/>
              </w:rPr>
              <w:t>大学河滨分校</w:t>
            </w:r>
          </w:p>
        </w:tc>
      </w:tr>
      <w:tr w:rsidR="002E0D6C" w:rsidRPr="009A3AED" w:rsidTr="00C94882">
        <w:tc>
          <w:tcPr>
            <w:tcW w:w="328" w:type="pct"/>
            <w:vAlign w:val="center"/>
          </w:tcPr>
          <w:p w:rsidR="002E0D6C" w:rsidRDefault="002E0D6C" w:rsidP="00EC52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738" w:type="pct"/>
            <w:vAlign w:val="center"/>
          </w:tcPr>
          <w:p w:rsidR="002E0D6C" w:rsidRDefault="002E0D6C" w:rsidP="00EC528C">
            <w:pPr>
              <w:jc w:val="left"/>
              <w:rPr>
                <w:rFonts w:cs="Calibri"/>
                <w:noProof/>
                <w:color w:val="000000"/>
                <w:szCs w:val="21"/>
              </w:rPr>
            </w:pPr>
            <w:r>
              <w:rPr>
                <w:rFonts w:cs="Calibri" w:hint="eastAsia"/>
                <w:noProof/>
                <w:color w:val="000000"/>
                <w:szCs w:val="21"/>
              </w:rPr>
              <w:t>P</w:t>
            </w:r>
            <w:r>
              <w:rPr>
                <w:rFonts w:cs="Calibri"/>
                <w:noProof/>
                <w:color w:val="000000"/>
                <w:szCs w:val="21"/>
              </w:rPr>
              <w:t>hilip Hardwidge</w:t>
            </w:r>
          </w:p>
        </w:tc>
        <w:tc>
          <w:tcPr>
            <w:tcW w:w="903" w:type="pct"/>
            <w:vAlign w:val="center"/>
          </w:tcPr>
          <w:p w:rsidR="002E0D6C" w:rsidRPr="009A3AED" w:rsidRDefault="002E0D6C" w:rsidP="00EC528C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65" w:type="pct"/>
            <w:vAlign w:val="center"/>
          </w:tcPr>
          <w:p w:rsidR="002E0D6C" w:rsidRPr="00C64F0C" w:rsidRDefault="002E0D6C" w:rsidP="00EC528C">
            <w:pPr>
              <w:jc w:val="left"/>
              <w:rPr>
                <w:noProof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Vererinary science</w:t>
            </w:r>
          </w:p>
        </w:tc>
        <w:tc>
          <w:tcPr>
            <w:tcW w:w="1966" w:type="pct"/>
            <w:vAlign w:val="center"/>
          </w:tcPr>
          <w:p w:rsidR="002E0D6C" w:rsidRDefault="002E0D6C" w:rsidP="00EC52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Kansas State University</w:t>
            </w:r>
          </w:p>
          <w:p w:rsidR="002E0D6C" w:rsidRPr="00563283" w:rsidRDefault="002E0D6C" w:rsidP="00EC52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美国堪萨斯州立大学</w:t>
            </w:r>
          </w:p>
        </w:tc>
      </w:tr>
      <w:tr w:rsidR="00EC528C" w:rsidRPr="009A3AED" w:rsidTr="00C94882">
        <w:tc>
          <w:tcPr>
            <w:tcW w:w="328" w:type="pct"/>
            <w:vAlign w:val="center"/>
          </w:tcPr>
          <w:p w:rsidR="00EC528C" w:rsidRDefault="002E0D6C" w:rsidP="00EC52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38" w:type="pct"/>
            <w:vAlign w:val="center"/>
          </w:tcPr>
          <w:p w:rsidR="00EC528C" w:rsidRDefault="00EC528C" w:rsidP="00EC52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Tony Wang</w:t>
            </w:r>
          </w:p>
        </w:tc>
        <w:tc>
          <w:tcPr>
            <w:tcW w:w="903" w:type="pct"/>
            <w:vAlign w:val="center"/>
          </w:tcPr>
          <w:p w:rsidR="00EC528C" w:rsidRPr="009A3AED" w:rsidRDefault="00EC528C" w:rsidP="00EC528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Program Director</w:t>
            </w:r>
          </w:p>
        </w:tc>
        <w:tc>
          <w:tcPr>
            <w:tcW w:w="1065" w:type="pct"/>
            <w:vAlign w:val="center"/>
          </w:tcPr>
          <w:p w:rsidR="00EC528C" w:rsidRDefault="00EC528C" w:rsidP="00EC528C">
            <w:pPr>
              <w:rPr>
                <w:noProof/>
                <w:color w:val="00000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t>Animal science</w:t>
            </w:r>
          </w:p>
        </w:tc>
        <w:tc>
          <w:tcPr>
            <w:tcW w:w="1966" w:type="pct"/>
            <w:vAlign w:val="center"/>
          </w:tcPr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 xml:space="preserve">SRI International </w:t>
            </w:r>
          </w:p>
          <w:p w:rsidR="00EC528C" w:rsidRPr="00563283" w:rsidRDefault="00EC528C" w:rsidP="00EC528C">
            <w:pPr>
              <w:jc w:val="left"/>
              <w:rPr>
                <w:szCs w:val="21"/>
              </w:rPr>
            </w:pPr>
            <w:r w:rsidRPr="00563283">
              <w:rPr>
                <w:rFonts w:hint="eastAsia"/>
                <w:szCs w:val="21"/>
              </w:rPr>
              <w:t>美国</w:t>
            </w:r>
            <w:r w:rsidRPr="00563283">
              <w:rPr>
                <w:szCs w:val="21"/>
              </w:rPr>
              <w:t>斯坦福研究院</w:t>
            </w:r>
          </w:p>
        </w:tc>
      </w:tr>
    </w:tbl>
    <w:p w:rsidR="003D7E4B" w:rsidRPr="00F50BF1" w:rsidRDefault="003D7E4B">
      <w:pPr>
        <w:widowControl/>
        <w:jc w:val="left"/>
        <w:rPr>
          <w:b/>
          <w:szCs w:val="21"/>
        </w:rPr>
      </w:pPr>
    </w:p>
    <w:p w:rsidR="007856B9" w:rsidRPr="002B5C37" w:rsidRDefault="00456C20" w:rsidP="007831C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F134BD">
        <w:rPr>
          <w:b/>
          <w:sz w:val="22"/>
          <w:szCs w:val="22"/>
        </w:rPr>
        <w:t>3</w:t>
      </w:r>
      <w:r w:rsidR="007856B9" w:rsidRPr="002B5C37">
        <w:rPr>
          <w:b/>
          <w:sz w:val="22"/>
          <w:szCs w:val="22"/>
        </w:rPr>
        <w:t xml:space="preserve">) Date: </w:t>
      </w:r>
      <w:r w:rsidR="00F134BD" w:rsidRPr="00F134BD">
        <w:rPr>
          <w:b/>
          <w:sz w:val="22"/>
          <w:szCs w:val="22"/>
        </w:rPr>
        <w:t>Nove</w:t>
      </w:r>
      <w:r w:rsidR="003D7E4B" w:rsidRPr="00F134BD">
        <w:rPr>
          <w:b/>
          <w:sz w:val="22"/>
          <w:szCs w:val="22"/>
        </w:rPr>
        <w:t>mber</w:t>
      </w:r>
      <w:r w:rsidR="00EF1556" w:rsidRPr="00F134BD">
        <w:rPr>
          <w:b/>
          <w:sz w:val="22"/>
          <w:szCs w:val="22"/>
        </w:rPr>
        <w:t xml:space="preserve"> </w:t>
      </w:r>
      <w:r w:rsidR="00F134BD" w:rsidRPr="00F134BD">
        <w:rPr>
          <w:b/>
          <w:sz w:val="22"/>
          <w:szCs w:val="22"/>
        </w:rPr>
        <w:t>2</w:t>
      </w:r>
      <w:r w:rsidR="007E09BC">
        <w:rPr>
          <w:b/>
          <w:sz w:val="22"/>
          <w:szCs w:val="22"/>
        </w:rPr>
        <w:t>8</w:t>
      </w:r>
      <w:r w:rsidR="00EF1556" w:rsidRPr="00F134BD">
        <w:rPr>
          <w:b/>
          <w:sz w:val="22"/>
          <w:szCs w:val="22"/>
        </w:rPr>
        <w:t>-</w:t>
      </w:r>
      <w:r w:rsidR="00F134BD" w:rsidRPr="00F134BD">
        <w:rPr>
          <w:b/>
          <w:sz w:val="22"/>
          <w:szCs w:val="22"/>
        </w:rPr>
        <w:t>2</w:t>
      </w:r>
      <w:r w:rsidR="007E09BC">
        <w:rPr>
          <w:b/>
          <w:sz w:val="22"/>
          <w:szCs w:val="22"/>
        </w:rPr>
        <w:t>9</w:t>
      </w:r>
      <w:r w:rsidR="007856B9" w:rsidRPr="00F134BD">
        <w:rPr>
          <w:b/>
          <w:sz w:val="22"/>
          <w:szCs w:val="22"/>
        </w:rPr>
        <w:t>, 201</w:t>
      </w:r>
      <w:r w:rsidR="00F134BD" w:rsidRPr="00F134BD">
        <w:rPr>
          <w:b/>
          <w:sz w:val="22"/>
          <w:szCs w:val="22"/>
        </w:rPr>
        <w:t>7</w:t>
      </w:r>
    </w:p>
    <w:p w:rsidR="007856B9" w:rsidRPr="002B5C37" w:rsidRDefault="00456C20" w:rsidP="007831C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F134BD">
        <w:rPr>
          <w:b/>
          <w:sz w:val="22"/>
          <w:szCs w:val="22"/>
        </w:rPr>
        <w:t>4</w:t>
      </w:r>
      <w:r w:rsidR="007856B9" w:rsidRPr="002B5C37">
        <w:rPr>
          <w:b/>
          <w:sz w:val="22"/>
          <w:szCs w:val="22"/>
        </w:rPr>
        <w:t xml:space="preserve">) </w:t>
      </w:r>
      <w:r w:rsidR="00526B01" w:rsidRPr="002B5C37">
        <w:rPr>
          <w:b/>
          <w:sz w:val="22"/>
          <w:szCs w:val="22"/>
        </w:rPr>
        <w:t>Contacting information</w:t>
      </w:r>
    </w:p>
    <w:p w:rsidR="00EF1556" w:rsidRPr="002B5C37" w:rsidRDefault="00EF1556" w:rsidP="007831C9">
      <w:pPr>
        <w:spacing w:line="276" w:lineRule="auto"/>
        <w:ind w:firstLineChars="200" w:firstLine="442"/>
        <w:jc w:val="left"/>
        <w:rPr>
          <w:rStyle w:val="Hyperlink"/>
          <w:sz w:val="22"/>
          <w:szCs w:val="22"/>
        </w:rPr>
      </w:pPr>
      <w:r w:rsidRPr="002B5C37">
        <w:rPr>
          <w:b/>
          <w:sz w:val="22"/>
          <w:szCs w:val="22"/>
        </w:rPr>
        <w:t>Prof. Guisheng Zhou</w:t>
      </w:r>
      <w:r w:rsidRPr="002B5C37">
        <w:rPr>
          <w:sz w:val="22"/>
          <w:szCs w:val="22"/>
        </w:rPr>
        <w:t xml:space="preserve">, </w:t>
      </w:r>
      <w:bookmarkStart w:id="12" w:name="OLE_LINK1"/>
      <w:bookmarkStart w:id="13" w:name="OLE_LINK2"/>
      <w:r w:rsidRPr="002B5C37">
        <w:rPr>
          <w:kern w:val="0"/>
          <w:sz w:val="22"/>
          <w:szCs w:val="22"/>
          <w:lang w:val="en-CA" w:eastAsia="en-US"/>
        </w:rPr>
        <w:t>vice director</w:t>
      </w:r>
      <w:bookmarkEnd w:id="12"/>
      <w:bookmarkEnd w:id="13"/>
      <w:r w:rsidRPr="002B5C37">
        <w:rPr>
          <w:kern w:val="0"/>
          <w:sz w:val="22"/>
          <w:szCs w:val="22"/>
          <w:lang w:val="en-CA" w:eastAsia="en-US"/>
        </w:rPr>
        <w:t xml:space="preserve"> of </w:t>
      </w:r>
      <w:r w:rsidR="003471A3">
        <w:rPr>
          <w:rFonts w:hint="eastAsia"/>
          <w:kern w:val="0"/>
          <w:sz w:val="22"/>
          <w:szCs w:val="22"/>
          <w:lang w:val="en-CA"/>
        </w:rPr>
        <w:t>Joint</w:t>
      </w:r>
      <w:r w:rsidR="003471A3">
        <w:rPr>
          <w:kern w:val="0"/>
          <w:sz w:val="22"/>
          <w:szCs w:val="22"/>
          <w:lang w:val="en-CA" w:eastAsia="en-US"/>
        </w:rPr>
        <w:t xml:space="preserve"> </w:t>
      </w:r>
      <w:r w:rsidRPr="002B5C37">
        <w:rPr>
          <w:kern w:val="0"/>
          <w:sz w:val="22"/>
          <w:szCs w:val="22"/>
          <w:lang w:val="en-CA" w:eastAsia="en-US"/>
        </w:rPr>
        <w:t>International Research Laboratory of Agriculture and Agri-Product Safety. Tel: 86-514-87979352 (Office</w:t>
      </w:r>
      <w:r w:rsidR="003471A3">
        <w:rPr>
          <w:rFonts w:hint="eastAsia"/>
          <w:kern w:val="0"/>
          <w:sz w:val="22"/>
          <w:szCs w:val="22"/>
          <w:lang w:val="en-CA"/>
        </w:rPr>
        <w:t>),</w:t>
      </w:r>
      <w:r w:rsidRPr="002B5C37">
        <w:rPr>
          <w:kern w:val="0"/>
          <w:sz w:val="22"/>
          <w:szCs w:val="22"/>
          <w:lang w:val="en-CA" w:eastAsia="en-US"/>
        </w:rPr>
        <w:t xml:space="preserve"> 86-1333-885-8866 (Cell phone)</w:t>
      </w:r>
      <w:r w:rsidR="00AF7731" w:rsidRPr="002B5C37">
        <w:rPr>
          <w:kern w:val="0"/>
          <w:sz w:val="22"/>
          <w:szCs w:val="22"/>
          <w:lang w:val="en-CA" w:eastAsia="en-US"/>
        </w:rPr>
        <w:t>.</w:t>
      </w:r>
      <w:r w:rsidRPr="002B5C37">
        <w:rPr>
          <w:sz w:val="22"/>
          <w:szCs w:val="22"/>
        </w:rPr>
        <w:t xml:space="preserve"> Email: </w:t>
      </w:r>
      <w:hyperlink r:id="rId8" w:history="1">
        <w:r w:rsidRPr="002B5C37">
          <w:rPr>
            <w:rStyle w:val="Hyperlink"/>
            <w:sz w:val="22"/>
            <w:szCs w:val="22"/>
          </w:rPr>
          <w:t>gszhou@yzu.edu.cn</w:t>
        </w:r>
      </w:hyperlink>
    </w:p>
    <w:p w:rsidR="00AF7731" w:rsidRPr="002B5C37" w:rsidRDefault="00AF7731" w:rsidP="007831C9">
      <w:pPr>
        <w:spacing w:line="276" w:lineRule="auto"/>
        <w:ind w:firstLineChars="200" w:firstLine="442"/>
        <w:jc w:val="left"/>
        <w:rPr>
          <w:rFonts w:ascii="宋体" w:hAnsi="宋体" w:cs="宋体"/>
          <w:sz w:val="22"/>
          <w:szCs w:val="22"/>
        </w:rPr>
      </w:pPr>
      <w:r w:rsidRPr="002B5C37">
        <w:rPr>
          <w:rStyle w:val="Hyperlink"/>
          <w:b/>
          <w:sz w:val="22"/>
          <w:szCs w:val="22"/>
        </w:rPr>
        <w:t xml:space="preserve">Dr. </w:t>
      </w:r>
      <w:proofErr w:type="spellStart"/>
      <w:r w:rsidRPr="002B5C37">
        <w:rPr>
          <w:rStyle w:val="Hyperlink"/>
          <w:b/>
          <w:sz w:val="22"/>
          <w:szCs w:val="22"/>
        </w:rPr>
        <w:t>Yongzhong</w:t>
      </w:r>
      <w:proofErr w:type="spellEnd"/>
      <w:r w:rsidRPr="002B5C37">
        <w:rPr>
          <w:rStyle w:val="Hyperlink"/>
          <w:b/>
          <w:sz w:val="22"/>
          <w:szCs w:val="22"/>
        </w:rPr>
        <w:t xml:space="preserve"> Cao</w:t>
      </w:r>
      <w:r w:rsidRPr="002B5C37">
        <w:rPr>
          <w:rStyle w:val="Hyperlink"/>
          <w:sz w:val="22"/>
          <w:szCs w:val="22"/>
        </w:rPr>
        <w:t xml:space="preserve">, vice director of </w:t>
      </w:r>
      <w:r w:rsidR="003471A3">
        <w:rPr>
          <w:rStyle w:val="Hyperlink"/>
          <w:rFonts w:hint="eastAsia"/>
          <w:sz w:val="22"/>
          <w:szCs w:val="22"/>
        </w:rPr>
        <w:t>Joint</w:t>
      </w:r>
      <w:r w:rsidR="003471A3">
        <w:rPr>
          <w:rStyle w:val="Hyperlink"/>
          <w:sz w:val="22"/>
          <w:szCs w:val="22"/>
        </w:rPr>
        <w:t xml:space="preserve"> </w:t>
      </w:r>
      <w:r w:rsidRPr="002B5C37">
        <w:rPr>
          <w:rStyle w:val="Hyperlink"/>
          <w:sz w:val="22"/>
          <w:szCs w:val="22"/>
        </w:rPr>
        <w:t>International Research Laboratory of Agriculture and Agri-Product Safety.</w:t>
      </w:r>
      <w:r w:rsidR="003471A3">
        <w:rPr>
          <w:rStyle w:val="Hyperlink"/>
          <w:sz w:val="22"/>
          <w:szCs w:val="22"/>
        </w:rPr>
        <w:t xml:space="preserve"> Tel: 86-514-87975608 (Office), </w:t>
      </w:r>
      <w:r w:rsidRPr="002B5C37">
        <w:rPr>
          <w:rStyle w:val="Hyperlink"/>
          <w:sz w:val="22"/>
          <w:szCs w:val="22"/>
        </w:rPr>
        <w:t>86-</w:t>
      </w:r>
      <w:r w:rsidR="00A10669" w:rsidRPr="002B5C37">
        <w:rPr>
          <w:rStyle w:val="Hyperlink"/>
          <w:sz w:val="22"/>
          <w:szCs w:val="22"/>
        </w:rPr>
        <w:t>1516</w:t>
      </w:r>
      <w:r w:rsidRPr="002B5C37">
        <w:rPr>
          <w:rStyle w:val="Hyperlink"/>
          <w:sz w:val="22"/>
          <w:szCs w:val="22"/>
        </w:rPr>
        <w:t>-</w:t>
      </w:r>
      <w:r w:rsidR="00A10669" w:rsidRPr="002B5C37">
        <w:rPr>
          <w:rStyle w:val="Hyperlink"/>
          <w:sz w:val="22"/>
          <w:szCs w:val="22"/>
        </w:rPr>
        <w:t>1</w:t>
      </w:r>
      <w:r w:rsidRPr="002B5C37">
        <w:rPr>
          <w:rStyle w:val="Hyperlink"/>
          <w:sz w:val="22"/>
          <w:szCs w:val="22"/>
        </w:rPr>
        <w:t>88-</w:t>
      </w:r>
      <w:r w:rsidR="00A10669" w:rsidRPr="002B5C37">
        <w:rPr>
          <w:rStyle w:val="Hyperlink"/>
          <w:sz w:val="22"/>
          <w:szCs w:val="22"/>
        </w:rPr>
        <w:t>0599</w:t>
      </w:r>
      <w:r w:rsidRPr="002B5C37">
        <w:rPr>
          <w:rStyle w:val="Hyperlink"/>
          <w:sz w:val="22"/>
          <w:szCs w:val="22"/>
        </w:rPr>
        <w:t xml:space="preserve"> (Cell phone). Email: yzucao@yzu.edu.cn</w:t>
      </w:r>
    </w:p>
    <w:p w:rsidR="007856B9" w:rsidRPr="002B5C37" w:rsidRDefault="00F134BD" w:rsidP="00F134BD">
      <w:pPr>
        <w:spacing w:line="276" w:lineRule="auto"/>
        <w:ind w:firstLineChars="200" w:firstLine="442"/>
        <w:jc w:val="left"/>
        <w:rPr>
          <w:sz w:val="22"/>
          <w:szCs w:val="22"/>
        </w:rPr>
      </w:pPr>
      <w:r>
        <w:rPr>
          <w:b/>
          <w:sz w:val="22"/>
          <w:szCs w:val="22"/>
        </w:rPr>
        <w:t>Dr</w:t>
      </w:r>
      <w:r w:rsidR="00351DD1"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Guanglong</w:t>
      </w:r>
      <w:proofErr w:type="spellEnd"/>
      <w:r w:rsidR="00351DD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Zhu</w:t>
      </w:r>
      <w:r w:rsidR="007856B9" w:rsidRPr="002B5C37">
        <w:rPr>
          <w:b/>
          <w:sz w:val="22"/>
          <w:szCs w:val="22"/>
        </w:rPr>
        <w:t>,</w:t>
      </w:r>
      <w:r w:rsidR="00626FEB" w:rsidRPr="002B5C37">
        <w:rPr>
          <w:sz w:val="22"/>
          <w:szCs w:val="22"/>
        </w:rPr>
        <w:t xml:space="preserve"> </w:t>
      </w:r>
      <w:r w:rsidR="00101225">
        <w:rPr>
          <w:sz w:val="22"/>
          <w:szCs w:val="22"/>
        </w:rPr>
        <w:t>R</w:t>
      </w:r>
      <w:r>
        <w:rPr>
          <w:rStyle w:val="Hyperlink"/>
          <w:sz w:val="22"/>
          <w:szCs w:val="22"/>
        </w:rPr>
        <w:t>esearch secretary</w:t>
      </w:r>
      <w:r w:rsidRPr="002B5C37">
        <w:rPr>
          <w:rStyle w:val="Hyperlink"/>
          <w:sz w:val="22"/>
          <w:szCs w:val="22"/>
        </w:rPr>
        <w:t xml:space="preserve"> of </w:t>
      </w:r>
      <w:r w:rsidR="003471A3">
        <w:rPr>
          <w:rStyle w:val="Hyperlink"/>
          <w:rFonts w:hint="eastAsia"/>
          <w:sz w:val="22"/>
          <w:szCs w:val="22"/>
        </w:rPr>
        <w:t>Joint</w:t>
      </w:r>
      <w:r w:rsidR="003471A3">
        <w:rPr>
          <w:rStyle w:val="Hyperlink"/>
          <w:sz w:val="22"/>
          <w:szCs w:val="22"/>
        </w:rPr>
        <w:t xml:space="preserve"> </w:t>
      </w:r>
      <w:r w:rsidRPr="002B5C37">
        <w:rPr>
          <w:rStyle w:val="Hyperlink"/>
          <w:sz w:val="22"/>
          <w:szCs w:val="22"/>
        </w:rPr>
        <w:t xml:space="preserve">International Research Laboratory of </w:t>
      </w:r>
      <w:r w:rsidRPr="002B5C37">
        <w:rPr>
          <w:rStyle w:val="Hyperlink"/>
          <w:sz w:val="22"/>
          <w:szCs w:val="22"/>
        </w:rPr>
        <w:lastRenderedPageBreak/>
        <w:t xml:space="preserve">Agriculture and </w:t>
      </w:r>
      <w:proofErr w:type="spellStart"/>
      <w:r w:rsidRPr="002B5C37">
        <w:rPr>
          <w:rStyle w:val="Hyperlink"/>
          <w:sz w:val="22"/>
          <w:szCs w:val="22"/>
        </w:rPr>
        <w:t>Agri</w:t>
      </w:r>
      <w:proofErr w:type="spellEnd"/>
      <w:r w:rsidRPr="002B5C37">
        <w:rPr>
          <w:rStyle w:val="Hyperlink"/>
          <w:sz w:val="22"/>
          <w:szCs w:val="22"/>
        </w:rPr>
        <w:t>-Product Safety. Tel: 86-514-8797</w:t>
      </w:r>
      <w:r>
        <w:rPr>
          <w:rStyle w:val="Hyperlink"/>
          <w:sz w:val="22"/>
          <w:szCs w:val="22"/>
        </w:rPr>
        <w:t>3203</w:t>
      </w:r>
      <w:r w:rsidR="006C0B79">
        <w:rPr>
          <w:rStyle w:val="Hyperlink"/>
          <w:sz w:val="22"/>
          <w:szCs w:val="22"/>
        </w:rPr>
        <w:t xml:space="preserve"> (Office)</w:t>
      </w:r>
      <w:r w:rsidR="003471A3">
        <w:rPr>
          <w:rStyle w:val="Hyperlink"/>
          <w:sz w:val="22"/>
          <w:szCs w:val="22"/>
        </w:rPr>
        <w:t xml:space="preserve">, </w:t>
      </w:r>
      <w:r w:rsidRPr="002B5C37">
        <w:rPr>
          <w:rStyle w:val="Hyperlink"/>
          <w:sz w:val="22"/>
          <w:szCs w:val="22"/>
        </w:rPr>
        <w:t>86-1</w:t>
      </w:r>
      <w:r>
        <w:rPr>
          <w:rStyle w:val="Hyperlink"/>
          <w:sz w:val="22"/>
          <w:szCs w:val="22"/>
        </w:rPr>
        <w:t>305</w:t>
      </w:r>
      <w:r w:rsidRPr="002B5C37">
        <w:rPr>
          <w:rStyle w:val="Hyperlink"/>
          <w:sz w:val="22"/>
          <w:szCs w:val="22"/>
        </w:rPr>
        <w:t>-</w:t>
      </w:r>
      <w:r>
        <w:rPr>
          <w:rStyle w:val="Hyperlink"/>
          <w:sz w:val="22"/>
          <w:szCs w:val="22"/>
        </w:rPr>
        <w:t>631</w:t>
      </w:r>
      <w:r w:rsidRPr="002B5C37">
        <w:rPr>
          <w:rStyle w:val="Hyperlink"/>
          <w:sz w:val="22"/>
          <w:szCs w:val="22"/>
        </w:rPr>
        <w:t>-0</w:t>
      </w:r>
      <w:r>
        <w:rPr>
          <w:rStyle w:val="Hyperlink"/>
          <w:sz w:val="22"/>
          <w:szCs w:val="22"/>
        </w:rPr>
        <w:t>900</w:t>
      </w:r>
      <w:r w:rsidRPr="002B5C37">
        <w:rPr>
          <w:rStyle w:val="Hyperlink"/>
          <w:sz w:val="22"/>
          <w:szCs w:val="22"/>
        </w:rPr>
        <w:t xml:space="preserve"> (Cell phone). Email: </w:t>
      </w:r>
      <w:r>
        <w:rPr>
          <w:rStyle w:val="Hyperlink"/>
          <w:sz w:val="22"/>
          <w:szCs w:val="22"/>
        </w:rPr>
        <w:t>g.zhu</w:t>
      </w:r>
      <w:r w:rsidRPr="002B5C37">
        <w:rPr>
          <w:rStyle w:val="Hyperlink"/>
          <w:sz w:val="22"/>
          <w:szCs w:val="22"/>
        </w:rPr>
        <w:t>@yzu.edu.cn</w:t>
      </w:r>
    </w:p>
    <w:p w:rsidR="003471A3" w:rsidRDefault="00456C20" w:rsidP="006C0B7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A76B3B">
        <w:rPr>
          <w:rFonts w:hint="eastAsia"/>
          <w:b/>
          <w:sz w:val="22"/>
          <w:szCs w:val="22"/>
        </w:rPr>
        <w:t>5</w:t>
      </w:r>
      <w:r w:rsidR="007856B9" w:rsidRPr="002B5C37">
        <w:rPr>
          <w:b/>
          <w:sz w:val="22"/>
          <w:szCs w:val="22"/>
        </w:rPr>
        <w:t>)</w:t>
      </w:r>
      <w:r w:rsidR="003471A3">
        <w:rPr>
          <w:b/>
          <w:sz w:val="22"/>
          <w:szCs w:val="22"/>
        </w:rPr>
        <w:t xml:space="preserve"> Accommodation</w:t>
      </w:r>
    </w:p>
    <w:p w:rsidR="007856B9" w:rsidRPr="000B5780" w:rsidRDefault="003471A3" w:rsidP="003471A3">
      <w:pPr>
        <w:spacing w:line="276" w:lineRule="auto"/>
        <w:ind w:firstLineChars="200" w:firstLine="442"/>
        <w:rPr>
          <w:sz w:val="22"/>
          <w:szCs w:val="22"/>
        </w:rPr>
      </w:pPr>
      <w:r>
        <w:rPr>
          <w:b/>
          <w:sz w:val="22"/>
          <w:szCs w:val="22"/>
        </w:rPr>
        <w:t xml:space="preserve">Hotel Name: </w:t>
      </w:r>
      <w:r w:rsidR="000B5780" w:rsidRPr="000B5780">
        <w:rPr>
          <w:sz w:val="22"/>
          <w:szCs w:val="22"/>
        </w:rPr>
        <w:t>Grand Skylight Hotel Yangzhou</w:t>
      </w:r>
    </w:p>
    <w:p w:rsidR="00A8667E" w:rsidRPr="002B5C37" w:rsidRDefault="00A8667E" w:rsidP="007831C9">
      <w:pPr>
        <w:spacing w:line="276" w:lineRule="auto"/>
        <w:ind w:firstLineChars="200" w:firstLine="442"/>
        <w:rPr>
          <w:sz w:val="22"/>
          <w:szCs w:val="22"/>
        </w:rPr>
      </w:pPr>
      <w:r w:rsidRPr="003471A3">
        <w:rPr>
          <w:b/>
          <w:sz w:val="22"/>
          <w:szCs w:val="22"/>
        </w:rPr>
        <w:t xml:space="preserve">Add: </w:t>
      </w:r>
      <w:r w:rsidRPr="002B5C37">
        <w:rPr>
          <w:sz w:val="22"/>
          <w:szCs w:val="22"/>
        </w:rPr>
        <w:t xml:space="preserve">No. </w:t>
      </w:r>
      <w:r w:rsidR="002D2E68">
        <w:rPr>
          <w:sz w:val="22"/>
          <w:szCs w:val="22"/>
        </w:rPr>
        <w:t>368</w:t>
      </w:r>
      <w:r w:rsidRPr="002B5C37">
        <w:rPr>
          <w:sz w:val="22"/>
          <w:szCs w:val="22"/>
        </w:rPr>
        <w:t xml:space="preserve">, </w:t>
      </w:r>
      <w:r w:rsidR="002D2E68">
        <w:rPr>
          <w:sz w:val="22"/>
          <w:szCs w:val="22"/>
        </w:rPr>
        <w:t>Yangtze</w:t>
      </w:r>
      <w:r w:rsidRPr="002B5C37">
        <w:rPr>
          <w:sz w:val="22"/>
          <w:szCs w:val="22"/>
        </w:rPr>
        <w:t xml:space="preserve"> </w:t>
      </w:r>
      <w:r w:rsidR="002D2E68">
        <w:rPr>
          <w:sz w:val="22"/>
          <w:szCs w:val="22"/>
        </w:rPr>
        <w:t>North</w:t>
      </w:r>
      <w:r w:rsidRPr="002B5C37">
        <w:rPr>
          <w:sz w:val="22"/>
          <w:szCs w:val="22"/>
        </w:rPr>
        <w:t xml:space="preserve"> Road, Yangzhou, Jiangsu Province, China</w:t>
      </w:r>
    </w:p>
    <w:p w:rsidR="00A8667E" w:rsidRPr="002B5C37" w:rsidRDefault="003B4CF1" w:rsidP="007831C9">
      <w:pPr>
        <w:spacing w:line="276" w:lineRule="auto"/>
        <w:ind w:firstLineChars="200" w:firstLine="442"/>
        <w:rPr>
          <w:sz w:val="22"/>
          <w:szCs w:val="22"/>
        </w:rPr>
      </w:pPr>
      <w:r w:rsidRPr="003471A3">
        <w:rPr>
          <w:b/>
          <w:sz w:val="22"/>
          <w:szCs w:val="22"/>
        </w:rPr>
        <w:t>Tel:</w:t>
      </w:r>
      <w:r w:rsidRPr="002B5C37">
        <w:rPr>
          <w:sz w:val="22"/>
          <w:szCs w:val="22"/>
        </w:rPr>
        <w:t xml:space="preserve"> </w:t>
      </w:r>
      <w:r w:rsidR="00A8667E" w:rsidRPr="002B5C37">
        <w:rPr>
          <w:sz w:val="22"/>
          <w:szCs w:val="22"/>
        </w:rPr>
        <w:t>86-514-87</w:t>
      </w:r>
      <w:r w:rsidR="002D2E68">
        <w:rPr>
          <w:sz w:val="22"/>
          <w:szCs w:val="22"/>
        </w:rPr>
        <w:t>82</w:t>
      </w:r>
      <w:r w:rsidR="00A8667E" w:rsidRPr="002B5C37">
        <w:rPr>
          <w:sz w:val="22"/>
          <w:szCs w:val="22"/>
        </w:rPr>
        <w:t>-</w:t>
      </w:r>
      <w:r w:rsidR="002D2E68">
        <w:rPr>
          <w:sz w:val="22"/>
          <w:szCs w:val="22"/>
        </w:rPr>
        <w:t>6666</w:t>
      </w:r>
    </w:p>
    <w:p w:rsidR="00BB0140" w:rsidRPr="002B5C37" w:rsidRDefault="00BB0140" w:rsidP="006C0B79">
      <w:pPr>
        <w:pStyle w:val="NormalWeb"/>
        <w:spacing w:before="0" w:beforeAutospacing="0" w:after="0" w:afterAutospacing="0" w:line="360" w:lineRule="auto"/>
        <w:ind w:right="482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2B5C37">
        <w:rPr>
          <w:rFonts w:ascii="Times New Roman" w:hAnsi="Times New Roman" w:cs="Times New Roman"/>
          <w:b/>
          <w:kern w:val="2"/>
          <w:sz w:val="22"/>
          <w:szCs w:val="22"/>
        </w:rPr>
        <w:t>(</w:t>
      </w:r>
      <w:r w:rsidR="00A76B3B">
        <w:rPr>
          <w:rFonts w:ascii="Times New Roman" w:hAnsi="Times New Roman" w:cs="Times New Roman" w:hint="eastAsia"/>
          <w:b/>
          <w:kern w:val="2"/>
          <w:sz w:val="22"/>
          <w:szCs w:val="22"/>
        </w:rPr>
        <w:t>6</w:t>
      </w:r>
      <w:r w:rsidRPr="002B5C37">
        <w:rPr>
          <w:rFonts w:ascii="Times New Roman" w:hAnsi="Times New Roman" w:cs="Times New Roman"/>
          <w:b/>
          <w:kern w:val="2"/>
          <w:sz w:val="22"/>
          <w:szCs w:val="22"/>
        </w:rPr>
        <w:t>) Weather forecast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9D1F8D" w:rsidRPr="009D1F8D" w:rsidTr="009D1F8D">
        <w:tc>
          <w:tcPr>
            <w:tcW w:w="2830" w:type="dxa"/>
            <w:vAlign w:val="center"/>
          </w:tcPr>
          <w:p w:rsidR="009D1F8D" w:rsidRPr="009D1F8D" w:rsidRDefault="009D1F8D" w:rsidP="001A4A28">
            <w:pPr>
              <w:pStyle w:val="NormalWeb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sz w:val="21"/>
                <w:szCs w:val="22"/>
              </w:rPr>
            </w:pPr>
            <w:r w:rsidRPr="009D1F8D">
              <w:rPr>
                <w:rFonts w:ascii="Times New Roman" w:hAnsi="Times New Roman" w:cs="Times New Roman"/>
                <w:b/>
                <w:sz w:val="21"/>
                <w:szCs w:val="22"/>
              </w:rPr>
              <w:t>Date</w:t>
            </w:r>
          </w:p>
        </w:tc>
        <w:tc>
          <w:tcPr>
            <w:tcW w:w="5466" w:type="dxa"/>
            <w:vAlign w:val="center"/>
          </w:tcPr>
          <w:p w:rsidR="009D1F8D" w:rsidRPr="009D1F8D" w:rsidRDefault="009D1F8D" w:rsidP="001A4A28">
            <w:pPr>
              <w:pStyle w:val="NormalWeb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sz w:val="21"/>
                <w:szCs w:val="22"/>
              </w:rPr>
            </w:pPr>
            <w:r w:rsidRPr="009D1F8D">
              <w:rPr>
                <w:rFonts w:ascii="Times New Roman" w:hAnsi="Times New Roman" w:cs="Times New Roman"/>
                <w:b/>
                <w:sz w:val="21"/>
                <w:szCs w:val="22"/>
              </w:rPr>
              <w:t>Weather forecast</w:t>
            </w:r>
          </w:p>
        </w:tc>
      </w:tr>
      <w:tr w:rsidR="009D1F8D" w:rsidTr="009D1F8D">
        <w:tc>
          <w:tcPr>
            <w:tcW w:w="2830" w:type="dxa"/>
          </w:tcPr>
          <w:p w:rsidR="009D1F8D" w:rsidRDefault="004D5F43" w:rsidP="007E09BC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Nov</w:t>
            </w:r>
            <w:r w:rsidR="009D1F8D" w:rsidRPr="009D1F8D">
              <w:rPr>
                <w:rFonts w:ascii="Times New Roman" w:hAnsi="Times New Roman" w:cs="Times New Roman"/>
                <w:sz w:val="21"/>
                <w:szCs w:val="22"/>
              </w:rPr>
              <w:t>ember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2</w:t>
            </w:r>
            <w:r w:rsidR="007E09BC">
              <w:rPr>
                <w:rFonts w:ascii="Times New Roman" w:hAnsi="Times New Roman" w:cs="Times New Roman"/>
                <w:sz w:val="21"/>
                <w:szCs w:val="22"/>
              </w:rPr>
              <w:t>8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(</w:t>
            </w:r>
            <w:r w:rsidR="007E09BC">
              <w:rPr>
                <w:rFonts w:ascii="Times New Roman" w:hAnsi="Times New Roman" w:cs="Times New Roman"/>
                <w:sz w:val="21"/>
                <w:szCs w:val="22"/>
              </w:rPr>
              <w:t>Tuesday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)</w:t>
            </w:r>
          </w:p>
        </w:tc>
        <w:tc>
          <w:tcPr>
            <w:tcW w:w="5466" w:type="dxa"/>
          </w:tcPr>
          <w:p w:rsidR="009D1F8D" w:rsidRDefault="007E09BC" w:rsidP="007E09BC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Sunny to </w:t>
            </w:r>
            <w:r w:rsidR="00F221D4">
              <w:rPr>
                <w:rFonts w:ascii="Times New Roman" w:hAnsi="Times New Roman" w:cs="Times New Roman"/>
                <w:sz w:val="21"/>
                <w:szCs w:val="22"/>
              </w:rPr>
              <w:t>l</w:t>
            </w:r>
            <w:r w:rsidR="00F221D4" w:rsidRPr="004D5F43">
              <w:rPr>
                <w:rFonts w:ascii="Times New Roman" w:hAnsi="Times New Roman" w:cs="Times New Roman"/>
                <w:sz w:val="21"/>
                <w:szCs w:val="22"/>
              </w:rPr>
              <w:t xml:space="preserve">ight </w:t>
            </w:r>
            <w:r w:rsidRPr="004D5F43">
              <w:rPr>
                <w:rFonts w:ascii="Times New Roman" w:hAnsi="Times New Roman" w:cs="Times New Roman"/>
                <w:sz w:val="21"/>
                <w:szCs w:val="22"/>
              </w:rPr>
              <w:t>rain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, 5-15 </w:t>
            </w:r>
            <w:proofErr w:type="spellStart"/>
            <w:r w:rsidRPr="009D1F8D">
              <w:rPr>
                <w:rFonts w:ascii="Times New Roman" w:hAnsi="Times New Roman" w:cs="Times New Roman"/>
                <w:sz w:val="21"/>
                <w:szCs w:val="22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proofErr w:type="spellEnd"/>
          </w:p>
        </w:tc>
      </w:tr>
      <w:tr w:rsidR="009D1F8D" w:rsidTr="009D1F8D">
        <w:tc>
          <w:tcPr>
            <w:tcW w:w="2830" w:type="dxa"/>
          </w:tcPr>
          <w:p w:rsidR="009D1F8D" w:rsidRDefault="004D5F43" w:rsidP="007E09BC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Nov</w:t>
            </w:r>
            <w:r w:rsidRPr="009D1F8D">
              <w:rPr>
                <w:rFonts w:ascii="Times New Roman" w:hAnsi="Times New Roman" w:cs="Times New Roman"/>
                <w:sz w:val="21"/>
                <w:szCs w:val="22"/>
              </w:rPr>
              <w:t>ember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2</w:t>
            </w:r>
            <w:r w:rsidR="007E09BC">
              <w:rPr>
                <w:rFonts w:ascii="Times New Roman" w:hAnsi="Times New Roman" w:cs="Times New Roman"/>
                <w:sz w:val="21"/>
                <w:szCs w:val="22"/>
              </w:rPr>
              <w:t>9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(</w:t>
            </w:r>
            <w:r w:rsidR="007E09BC">
              <w:rPr>
                <w:rFonts w:ascii="Times New Roman" w:hAnsi="Times New Roman" w:cs="Times New Roman"/>
                <w:sz w:val="21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e</w:t>
            </w:r>
            <w:r w:rsidR="00FC2396">
              <w:rPr>
                <w:rFonts w:ascii="Times New Roman" w:hAnsi="Times New Roman" w:cs="Times New Roman"/>
                <w:sz w:val="21"/>
                <w:szCs w:val="22"/>
              </w:rPr>
              <w:t>dne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s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day)</w:t>
            </w:r>
          </w:p>
        </w:tc>
        <w:tc>
          <w:tcPr>
            <w:tcW w:w="5466" w:type="dxa"/>
          </w:tcPr>
          <w:p w:rsidR="009D1F8D" w:rsidRDefault="004D5F43" w:rsidP="007E09BC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L</w:t>
            </w:r>
            <w:r w:rsidRPr="004D5F43">
              <w:rPr>
                <w:rFonts w:ascii="Times New Roman" w:hAnsi="Times New Roman" w:cs="Times New Roman"/>
                <w:sz w:val="21"/>
                <w:szCs w:val="22"/>
              </w:rPr>
              <w:t>ight rain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to cloudy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, </w:t>
            </w:r>
            <w:r w:rsidR="007E09BC">
              <w:rPr>
                <w:rFonts w:ascii="Times New Roman" w:hAnsi="Times New Roman" w:cs="Times New Roman"/>
                <w:sz w:val="21"/>
                <w:szCs w:val="22"/>
              </w:rPr>
              <w:t>9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5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proofErr w:type="spellStart"/>
            <w:r w:rsidR="009D1F8D" w:rsidRPr="009D1F8D">
              <w:rPr>
                <w:rFonts w:ascii="Times New Roman" w:hAnsi="Times New Roman" w:cs="Times New Roman"/>
                <w:sz w:val="21"/>
                <w:szCs w:val="22"/>
                <w:vertAlign w:val="superscript"/>
              </w:rPr>
              <w:t>o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proofErr w:type="spellEnd"/>
          </w:p>
        </w:tc>
      </w:tr>
      <w:tr w:rsidR="006C0B79" w:rsidTr="009D1F8D">
        <w:tc>
          <w:tcPr>
            <w:tcW w:w="2830" w:type="dxa"/>
          </w:tcPr>
          <w:p w:rsidR="006C0B79" w:rsidRDefault="006C0B79" w:rsidP="006C0B79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Nov</w:t>
            </w:r>
            <w:r w:rsidRPr="009D1F8D">
              <w:rPr>
                <w:rFonts w:ascii="Times New Roman" w:hAnsi="Times New Roman" w:cs="Times New Roman"/>
                <w:sz w:val="21"/>
                <w:szCs w:val="22"/>
              </w:rPr>
              <w:t>ember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30 (Thursday)</w:t>
            </w:r>
          </w:p>
        </w:tc>
        <w:tc>
          <w:tcPr>
            <w:tcW w:w="5466" w:type="dxa"/>
          </w:tcPr>
          <w:p w:rsidR="006C0B79" w:rsidRDefault="006C0B79" w:rsidP="006C0B79">
            <w:pPr>
              <w:pStyle w:val="NormalWeb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L</w:t>
            </w:r>
            <w:r w:rsidRPr="004D5F43">
              <w:rPr>
                <w:rFonts w:ascii="Times New Roman" w:hAnsi="Times New Roman" w:cs="Times New Roman"/>
                <w:sz w:val="21"/>
                <w:szCs w:val="22"/>
              </w:rPr>
              <w:t>ight rain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to cloudy, 6-9 </w:t>
            </w:r>
            <w:proofErr w:type="spellStart"/>
            <w:r w:rsidRPr="009D1F8D">
              <w:rPr>
                <w:rFonts w:ascii="Times New Roman" w:hAnsi="Times New Roman" w:cs="Times New Roman"/>
                <w:sz w:val="21"/>
                <w:szCs w:val="22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proofErr w:type="spellEnd"/>
          </w:p>
        </w:tc>
      </w:tr>
    </w:tbl>
    <w:p w:rsidR="00FB40A9" w:rsidRPr="002B5C37" w:rsidRDefault="009D1F8D" w:rsidP="001A4A28">
      <w:pPr>
        <w:ind w:firstLineChars="200" w:firstLine="440"/>
        <w:rPr>
          <w:sz w:val="22"/>
          <w:szCs w:val="22"/>
        </w:rPr>
      </w:pPr>
      <w:r w:rsidRPr="002B5C37">
        <w:rPr>
          <w:sz w:val="22"/>
          <w:szCs w:val="22"/>
        </w:rPr>
        <w:t xml:space="preserve">Visit the website </w:t>
      </w:r>
      <w:hyperlink r:id="rId9" w:history="1">
        <w:r w:rsidRPr="002B5C37">
          <w:rPr>
            <w:rStyle w:val="Hyperlink"/>
            <w:sz w:val="22"/>
            <w:szCs w:val="22"/>
          </w:rPr>
          <w:t>http://www.weather.com.cn/weather/101190601.shtml</w:t>
        </w:r>
      </w:hyperlink>
      <w:r w:rsidRPr="002B5C37">
        <w:rPr>
          <w:sz w:val="22"/>
          <w:szCs w:val="22"/>
        </w:rPr>
        <w:t xml:space="preserve"> for the latest updating information. </w:t>
      </w:r>
    </w:p>
    <w:p w:rsidR="007856B9" w:rsidRPr="002B5C37" w:rsidRDefault="007923C2" w:rsidP="001A4A28">
      <w:pPr>
        <w:rPr>
          <w:b/>
          <w:sz w:val="22"/>
          <w:szCs w:val="22"/>
        </w:rPr>
      </w:pPr>
      <w:r w:rsidRPr="002B5C37">
        <w:rPr>
          <w:b/>
          <w:sz w:val="22"/>
          <w:szCs w:val="22"/>
        </w:rPr>
        <w:t>2</w:t>
      </w:r>
      <w:r w:rsidR="007856B9" w:rsidRPr="002B5C37">
        <w:rPr>
          <w:b/>
          <w:sz w:val="22"/>
          <w:szCs w:val="22"/>
        </w:rPr>
        <w:t>. Itinerary:</w:t>
      </w:r>
    </w:p>
    <w:p w:rsidR="007856B9" w:rsidRPr="002B5C37" w:rsidRDefault="007856B9" w:rsidP="001A4A28">
      <w:pPr>
        <w:rPr>
          <w:b/>
          <w:sz w:val="22"/>
          <w:szCs w:val="22"/>
        </w:rPr>
      </w:pPr>
      <w:r w:rsidRPr="002B5C37">
        <w:rPr>
          <w:b/>
          <w:sz w:val="22"/>
          <w:szCs w:val="22"/>
        </w:rPr>
        <w:t>(1)</w:t>
      </w:r>
      <w:r w:rsidR="009D1F8D" w:rsidRPr="002B5C37">
        <w:rPr>
          <w:b/>
          <w:sz w:val="22"/>
          <w:szCs w:val="22"/>
        </w:rPr>
        <w:t xml:space="preserve"> </w:t>
      </w:r>
      <w:r w:rsidR="007D190D">
        <w:rPr>
          <w:b/>
          <w:sz w:val="22"/>
          <w:szCs w:val="22"/>
        </w:rPr>
        <w:t>Nove</w:t>
      </w:r>
      <w:r w:rsidR="009D1F8D" w:rsidRPr="002B5C37">
        <w:rPr>
          <w:rFonts w:hint="eastAsia"/>
          <w:b/>
          <w:sz w:val="22"/>
          <w:szCs w:val="22"/>
        </w:rPr>
        <w:t>mber</w:t>
      </w:r>
      <w:r w:rsidR="004D5F43">
        <w:rPr>
          <w:b/>
          <w:sz w:val="22"/>
          <w:szCs w:val="22"/>
        </w:rPr>
        <w:t xml:space="preserve"> 2</w:t>
      </w:r>
      <w:r w:rsidR="007E09BC">
        <w:rPr>
          <w:b/>
          <w:sz w:val="22"/>
          <w:szCs w:val="22"/>
        </w:rPr>
        <w:t>8</w:t>
      </w:r>
      <w:r w:rsidR="009D1F8D" w:rsidRPr="002B5C37">
        <w:rPr>
          <w:rFonts w:hint="eastAsia"/>
          <w:b/>
          <w:sz w:val="22"/>
          <w:szCs w:val="22"/>
        </w:rPr>
        <w:t>，</w:t>
      </w:r>
      <w:r w:rsidR="009D1F8D" w:rsidRPr="002B5C37">
        <w:rPr>
          <w:rFonts w:hint="eastAsia"/>
          <w:b/>
          <w:sz w:val="22"/>
          <w:szCs w:val="22"/>
        </w:rPr>
        <w:t>201</w:t>
      </w:r>
      <w:r w:rsidR="004D5F43">
        <w:rPr>
          <w:b/>
          <w:sz w:val="22"/>
          <w:szCs w:val="22"/>
        </w:rPr>
        <w:t>7</w:t>
      </w:r>
    </w:p>
    <w:p w:rsidR="001A4A28" w:rsidRDefault="00F221D4" w:rsidP="001A4A28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Check in Grand Skylight Hotel Yangzhou. Pick</w:t>
      </w:r>
      <w:r w:rsidR="008C4CBE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up can be provided upon request.</w:t>
      </w:r>
    </w:p>
    <w:p w:rsidR="007D190D" w:rsidRPr="00E31789" w:rsidRDefault="005533F3" w:rsidP="007D190D">
      <w:pPr>
        <w:rPr>
          <w:b/>
          <w:szCs w:val="22"/>
        </w:rPr>
      </w:pPr>
      <w:r w:rsidRPr="00CE10D8">
        <w:rPr>
          <w:b/>
          <w:szCs w:val="22"/>
        </w:rPr>
        <w:t xml:space="preserve">(2) </w:t>
      </w:r>
      <w:r w:rsidR="007D190D">
        <w:rPr>
          <w:b/>
          <w:sz w:val="22"/>
          <w:szCs w:val="22"/>
        </w:rPr>
        <w:t>Nove</w:t>
      </w:r>
      <w:r w:rsidR="007D190D" w:rsidRPr="002B5C37">
        <w:rPr>
          <w:rFonts w:hint="eastAsia"/>
          <w:b/>
          <w:sz w:val="22"/>
          <w:szCs w:val="22"/>
        </w:rPr>
        <w:t>mber</w:t>
      </w:r>
      <w:r w:rsidR="007D190D">
        <w:rPr>
          <w:b/>
          <w:sz w:val="22"/>
          <w:szCs w:val="22"/>
        </w:rPr>
        <w:t xml:space="preserve"> 2</w:t>
      </w:r>
      <w:r w:rsidR="007E09BC">
        <w:rPr>
          <w:b/>
          <w:sz w:val="22"/>
          <w:szCs w:val="22"/>
        </w:rPr>
        <w:t>9</w:t>
      </w:r>
      <w:r w:rsidR="007D190D" w:rsidRPr="002B5C37">
        <w:rPr>
          <w:rFonts w:hint="eastAsia"/>
          <w:b/>
          <w:sz w:val="22"/>
          <w:szCs w:val="22"/>
        </w:rPr>
        <w:t>，</w:t>
      </w:r>
      <w:r w:rsidR="007D190D" w:rsidRPr="002B5C37">
        <w:rPr>
          <w:rFonts w:hint="eastAsia"/>
          <w:b/>
          <w:sz w:val="22"/>
          <w:szCs w:val="22"/>
        </w:rPr>
        <w:t>201</w:t>
      </w:r>
      <w:r w:rsidR="007D190D">
        <w:rPr>
          <w:b/>
          <w:sz w:val="22"/>
          <w:szCs w:val="22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3828"/>
        <w:gridCol w:w="3226"/>
      </w:tblGrid>
      <w:tr w:rsidR="003463B1" w:rsidTr="007D190D">
        <w:tc>
          <w:tcPr>
            <w:tcW w:w="1242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</w:t>
            </w:r>
            <w:r>
              <w:rPr>
                <w:rFonts w:hint="eastAsia"/>
                <w:b/>
                <w:szCs w:val="22"/>
              </w:rPr>
              <w:t>ime</w:t>
            </w:r>
          </w:p>
        </w:tc>
        <w:tc>
          <w:tcPr>
            <w:tcW w:w="3828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>
              <w:rPr>
                <w:rFonts w:hint="eastAsia"/>
                <w:b/>
                <w:szCs w:val="22"/>
              </w:rPr>
              <w:t>lace</w:t>
            </w:r>
          </w:p>
        </w:tc>
        <w:tc>
          <w:tcPr>
            <w:tcW w:w="3226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  <w:r>
              <w:rPr>
                <w:rFonts w:hint="eastAsia"/>
                <w:b/>
                <w:szCs w:val="22"/>
              </w:rPr>
              <w:t>ctivity</w:t>
            </w:r>
          </w:p>
        </w:tc>
      </w:tr>
      <w:tr w:rsidR="003463B1" w:rsidRPr="00DE26DD" w:rsidTr="007D190D">
        <w:tc>
          <w:tcPr>
            <w:tcW w:w="1242" w:type="dxa"/>
            <w:vAlign w:val="center"/>
          </w:tcPr>
          <w:p w:rsidR="003463B1" w:rsidRDefault="003463B1" w:rsidP="00F221D4">
            <w:pPr>
              <w:rPr>
                <w:b/>
                <w:szCs w:val="22"/>
              </w:rPr>
            </w:pPr>
            <w:r>
              <w:rPr>
                <w:szCs w:val="22"/>
              </w:rPr>
              <w:t>7:</w:t>
            </w:r>
            <w:r w:rsidR="00F221D4">
              <w:rPr>
                <w:szCs w:val="22"/>
              </w:rPr>
              <w:t>5</w:t>
            </w:r>
            <w:r>
              <w:rPr>
                <w:szCs w:val="22"/>
              </w:rPr>
              <w:t>0 am</w:t>
            </w:r>
          </w:p>
        </w:tc>
        <w:tc>
          <w:tcPr>
            <w:tcW w:w="3828" w:type="dxa"/>
            <w:vAlign w:val="center"/>
          </w:tcPr>
          <w:p w:rsidR="003463B1" w:rsidRDefault="007D190D" w:rsidP="00A12159">
            <w:pPr>
              <w:jc w:val="left"/>
              <w:rPr>
                <w:sz w:val="22"/>
                <w:szCs w:val="22"/>
              </w:rPr>
            </w:pPr>
            <w:r w:rsidRPr="000B5780">
              <w:rPr>
                <w:sz w:val="22"/>
                <w:szCs w:val="22"/>
              </w:rPr>
              <w:t>Grand Skylight</w:t>
            </w:r>
            <w:r w:rsidRPr="002B5C37">
              <w:rPr>
                <w:sz w:val="22"/>
                <w:szCs w:val="22"/>
              </w:rPr>
              <w:t xml:space="preserve"> Hotel</w:t>
            </w:r>
            <w:r w:rsidR="00B8779D" w:rsidRPr="002B5C37">
              <w:rPr>
                <w:sz w:val="22"/>
                <w:szCs w:val="22"/>
              </w:rPr>
              <w:t xml:space="preserve"> Yangzhou</w:t>
            </w:r>
          </w:p>
          <w:p w:rsidR="007D190D" w:rsidRDefault="007D190D" w:rsidP="00A12159">
            <w:pPr>
              <w:jc w:val="left"/>
              <w:rPr>
                <w:b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格兰云天酒店</w:t>
            </w:r>
          </w:p>
        </w:tc>
        <w:tc>
          <w:tcPr>
            <w:tcW w:w="3226" w:type="dxa"/>
            <w:vAlign w:val="center"/>
          </w:tcPr>
          <w:p w:rsidR="003463B1" w:rsidRPr="00DE26DD" w:rsidRDefault="003463B1" w:rsidP="00F221D4">
            <w:pPr>
              <w:rPr>
                <w:szCs w:val="22"/>
              </w:rPr>
            </w:pPr>
            <w:r>
              <w:rPr>
                <w:szCs w:val="22"/>
              </w:rPr>
              <w:t>Wait in the lobby at 7:</w:t>
            </w:r>
            <w:r w:rsidR="00F221D4">
              <w:rPr>
                <w:szCs w:val="22"/>
              </w:rPr>
              <w:t>50</w:t>
            </w:r>
            <w:r>
              <w:rPr>
                <w:szCs w:val="22"/>
              </w:rPr>
              <w:t xml:space="preserve"> and </w:t>
            </w:r>
            <w:r w:rsidR="00F221D4">
              <w:rPr>
                <w:szCs w:val="22"/>
              </w:rPr>
              <w:t>go to Lotus Pond Campus of Yangzhou University</w:t>
            </w:r>
          </w:p>
        </w:tc>
      </w:tr>
      <w:tr w:rsidR="003463B1" w:rsidRPr="00E31789" w:rsidTr="007D190D">
        <w:tc>
          <w:tcPr>
            <w:tcW w:w="1242" w:type="dxa"/>
            <w:vAlign w:val="center"/>
          </w:tcPr>
          <w:p w:rsidR="003463B1" w:rsidRDefault="003463B1" w:rsidP="007D190D">
            <w:pPr>
              <w:rPr>
                <w:szCs w:val="22"/>
              </w:rPr>
            </w:pPr>
            <w:r>
              <w:rPr>
                <w:szCs w:val="22"/>
              </w:rPr>
              <w:t>8:</w:t>
            </w:r>
            <w:r w:rsidR="007D190D">
              <w:rPr>
                <w:szCs w:val="22"/>
              </w:rPr>
              <w:t>30</w:t>
            </w:r>
            <w:r>
              <w:rPr>
                <w:szCs w:val="22"/>
              </w:rPr>
              <w:t>-1</w:t>
            </w:r>
            <w:r w:rsidR="007D190D">
              <w:rPr>
                <w:szCs w:val="22"/>
              </w:rPr>
              <w:t>2</w:t>
            </w:r>
            <w:r>
              <w:rPr>
                <w:szCs w:val="22"/>
              </w:rPr>
              <w:t>:</w:t>
            </w:r>
            <w:r w:rsidR="007D190D">
              <w:rPr>
                <w:szCs w:val="22"/>
              </w:rPr>
              <w:t>00</w:t>
            </w:r>
          </w:p>
        </w:tc>
        <w:tc>
          <w:tcPr>
            <w:tcW w:w="3828" w:type="dxa"/>
            <w:vAlign w:val="center"/>
          </w:tcPr>
          <w:p w:rsidR="007D190D" w:rsidRDefault="007D190D" w:rsidP="007D190D">
            <w:pPr>
              <w:widowControl/>
              <w:jc w:val="left"/>
              <w:rPr>
                <w:kern w:val="0"/>
                <w:sz w:val="22"/>
                <w:szCs w:val="28"/>
                <w:lang w:val="en-CA" w:eastAsia="en-US"/>
              </w:rPr>
            </w:pPr>
            <w:r w:rsidRPr="00C6640C">
              <w:rPr>
                <w:rFonts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>, 2</w:t>
            </w:r>
            <w:r w:rsidRPr="007F5946">
              <w:rPr>
                <w:kern w:val="0"/>
                <w:sz w:val="22"/>
                <w:szCs w:val="28"/>
                <w:lang w:eastAsia="en-US"/>
              </w:rPr>
              <w:t>nd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 Floor, </w:t>
            </w:r>
            <w:r w:rsidRPr="00C6640C">
              <w:rPr>
                <w:rFonts w:hint="eastAsia"/>
                <w:kern w:val="0"/>
                <w:sz w:val="22"/>
                <w:szCs w:val="28"/>
              </w:rPr>
              <w:t>Main</w:t>
            </w:r>
            <w:r>
              <w:rPr>
                <w:kern w:val="0"/>
                <w:sz w:val="22"/>
                <w:szCs w:val="28"/>
              </w:rPr>
              <w:t xml:space="preserve"> </w:t>
            </w:r>
            <w:r w:rsidRPr="00C6640C">
              <w:rPr>
                <w:kern w:val="0"/>
                <w:sz w:val="22"/>
                <w:szCs w:val="28"/>
              </w:rPr>
              <w:t xml:space="preserve">Teaching Building, Lotus Pond Campus, 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  <w:p w:rsidR="003463B1" w:rsidRPr="00CE10D8" w:rsidRDefault="007D190D" w:rsidP="007D190D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扬州</w:t>
            </w:r>
            <w:r>
              <w:rPr>
                <w:kern w:val="0"/>
                <w:sz w:val="22"/>
                <w:szCs w:val="28"/>
                <w:lang w:val="en-CA"/>
              </w:rPr>
              <w:t>大学荷花池校区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教学</w:t>
            </w:r>
            <w:r>
              <w:rPr>
                <w:kern w:val="0"/>
                <w:sz w:val="22"/>
                <w:szCs w:val="28"/>
                <w:lang w:val="en-CA"/>
              </w:rPr>
              <w:t>主楼</w:t>
            </w:r>
            <w:r>
              <w:rPr>
                <w:kern w:val="0"/>
                <w:sz w:val="22"/>
                <w:szCs w:val="28"/>
                <w:lang w:val="en-CA"/>
              </w:rPr>
              <w:t>2</w:t>
            </w:r>
            <w:r>
              <w:rPr>
                <w:kern w:val="0"/>
                <w:sz w:val="22"/>
                <w:szCs w:val="28"/>
                <w:lang w:val="en-CA"/>
              </w:rPr>
              <w:t>楼多更能会议厅</w:t>
            </w:r>
          </w:p>
        </w:tc>
        <w:tc>
          <w:tcPr>
            <w:tcW w:w="3226" w:type="dxa"/>
            <w:vAlign w:val="center"/>
          </w:tcPr>
          <w:p w:rsidR="003463B1" w:rsidRPr="00E31789" w:rsidRDefault="007D190D" w:rsidP="00A12159">
            <w:pPr>
              <w:rPr>
                <w:szCs w:val="22"/>
              </w:rPr>
            </w:pPr>
            <w:r>
              <w:rPr>
                <w:szCs w:val="22"/>
              </w:rPr>
              <w:t>Conference</w:t>
            </w:r>
          </w:p>
        </w:tc>
      </w:tr>
      <w:tr w:rsidR="003463B1" w:rsidRPr="00E31789" w:rsidTr="007D190D">
        <w:tc>
          <w:tcPr>
            <w:tcW w:w="1242" w:type="dxa"/>
            <w:vAlign w:val="center"/>
          </w:tcPr>
          <w:p w:rsidR="003463B1" w:rsidRDefault="00E43BB1" w:rsidP="007D190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7D190D"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:00-1</w:t>
            </w:r>
            <w:r w:rsidR="007D190D"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:</w:t>
            </w:r>
            <w:r w:rsidR="007D190D">
              <w:rPr>
                <w:szCs w:val="22"/>
              </w:rPr>
              <w:t>00</w:t>
            </w:r>
          </w:p>
        </w:tc>
        <w:tc>
          <w:tcPr>
            <w:tcW w:w="3828" w:type="dxa"/>
            <w:vAlign w:val="center"/>
          </w:tcPr>
          <w:p w:rsidR="003463B1" w:rsidRPr="005E2866" w:rsidRDefault="005E2866" w:rsidP="00A12159">
            <w:pPr>
              <w:jc w:val="left"/>
              <w:rPr>
                <w:sz w:val="22"/>
                <w:szCs w:val="22"/>
              </w:rPr>
            </w:pPr>
            <w:r w:rsidRPr="000B5780">
              <w:rPr>
                <w:sz w:val="22"/>
                <w:szCs w:val="22"/>
              </w:rPr>
              <w:t>Grand Skylight</w:t>
            </w:r>
            <w:r w:rsidRPr="002B5C37">
              <w:rPr>
                <w:sz w:val="22"/>
                <w:szCs w:val="22"/>
              </w:rPr>
              <w:t xml:space="preserve"> Hotel</w:t>
            </w:r>
            <w:r w:rsidR="00B8779D" w:rsidRPr="002B5C37">
              <w:rPr>
                <w:sz w:val="22"/>
                <w:szCs w:val="22"/>
              </w:rPr>
              <w:t xml:space="preserve"> Yangzhou</w:t>
            </w:r>
          </w:p>
        </w:tc>
        <w:tc>
          <w:tcPr>
            <w:tcW w:w="3226" w:type="dxa"/>
            <w:vAlign w:val="center"/>
          </w:tcPr>
          <w:p w:rsidR="003463B1" w:rsidRDefault="00E43BB1" w:rsidP="00A12159">
            <w:pPr>
              <w:rPr>
                <w:szCs w:val="22"/>
              </w:rPr>
            </w:pPr>
            <w:r>
              <w:rPr>
                <w:szCs w:val="22"/>
              </w:rPr>
              <w:t>L</w:t>
            </w:r>
            <w:r>
              <w:rPr>
                <w:rFonts w:hint="eastAsia"/>
                <w:szCs w:val="22"/>
              </w:rPr>
              <w:t xml:space="preserve">unch </w:t>
            </w:r>
          </w:p>
        </w:tc>
      </w:tr>
      <w:tr w:rsidR="00E43BB1" w:rsidRPr="00E31789" w:rsidTr="007D190D">
        <w:tc>
          <w:tcPr>
            <w:tcW w:w="1242" w:type="dxa"/>
            <w:vAlign w:val="center"/>
          </w:tcPr>
          <w:p w:rsidR="00E43BB1" w:rsidRDefault="00E43BB1" w:rsidP="005E28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5E2866"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:</w:t>
            </w:r>
            <w:r w:rsidR="005E2866"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0</w:t>
            </w:r>
            <w:r w:rsidR="005E2866">
              <w:rPr>
                <w:szCs w:val="22"/>
              </w:rPr>
              <w:t>-17</w:t>
            </w:r>
            <w:r w:rsidR="005E2866">
              <w:rPr>
                <w:rFonts w:hint="eastAsia"/>
                <w:szCs w:val="22"/>
              </w:rPr>
              <w:t>:00</w:t>
            </w:r>
          </w:p>
        </w:tc>
        <w:tc>
          <w:tcPr>
            <w:tcW w:w="3828" w:type="dxa"/>
            <w:vAlign w:val="center"/>
          </w:tcPr>
          <w:p w:rsidR="00E43BB1" w:rsidRDefault="005E2866" w:rsidP="00B8779D">
            <w:pPr>
              <w:rPr>
                <w:szCs w:val="22"/>
              </w:rPr>
            </w:pPr>
            <w:r>
              <w:rPr>
                <w:szCs w:val="22"/>
              </w:rPr>
              <w:t xml:space="preserve">Yangzhou </w:t>
            </w:r>
            <w:r w:rsidR="00B8779D">
              <w:rPr>
                <w:szCs w:val="22"/>
              </w:rPr>
              <w:t>U</w:t>
            </w:r>
            <w:r>
              <w:rPr>
                <w:szCs w:val="22"/>
              </w:rPr>
              <w:t>niversity</w:t>
            </w:r>
          </w:p>
        </w:tc>
        <w:tc>
          <w:tcPr>
            <w:tcW w:w="3226" w:type="dxa"/>
            <w:vAlign w:val="center"/>
          </w:tcPr>
          <w:p w:rsidR="00E43BB1" w:rsidRDefault="00C82850" w:rsidP="008C4CBE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Meet and discuss</w:t>
            </w:r>
            <w:r w:rsidR="005E2866">
              <w:rPr>
                <w:szCs w:val="22"/>
              </w:rPr>
              <w:t xml:space="preserve"> </w:t>
            </w:r>
            <w:r w:rsidR="00B8779D">
              <w:rPr>
                <w:szCs w:val="22"/>
              </w:rPr>
              <w:t>with</w:t>
            </w:r>
            <w:r w:rsidR="005E2866">
              <w:rPr>
                <w:szCs w:val="22"/>
              </w:rPr>
              <w:t xml:space="preserve"> </w:t>
            </w:r>
            <w:r w:rsidR="00B8779D">
              <w:rPr>
                <w:szCs w:val="22"/>
              </w:rPr>
              <w:t xml:space="preserve">related </w:t>
            </w:r>
            <w:r w:rsidR="008C4CBE">
              <w:rPr>
                <w:szCs w:val="22"/>
              </w:rPr>
              <w:t>colleges</w:t>
            </w:r>
            <w:r w:rsidR="005E2866">
              <w:rPr>
                <w:szCs w:val="22"/>
              </w:rPr>
              <w:t xml:space="preserve"> of Yangzhou </w:t>
            </w:r>
            <w:r w:rsidR="00B8779D">
              <w:rPr>
                <w:szCs w:val="22"/>
              </w:rPr>
              <w:t>University</w:t>
            </w:r>
          </w:p>
        </w:tc>
      </w:tr>
    </w:tbl>
    <w:p w:rsidR="008C4CBE" w:rsidRDefault="008C4CBE" w:rsidP="008C4CBE">
      <w:pPr>
        <w:rPr>
          <w:b/>
          <w:szCs w:val="22"/>
        </w:rPr>
      </w:pPr>
      <w:r w:rsidRPr="008C4CBE">
        <w:rPr>
          <w:rFonts w:hint="eastAsia"/>
          <w:b/>
          <w:szCs w:val="22"/>
        </w:rPr>
        <w:t>(3)</w:t>
      </w:r>
      <w:r>
        <w:rPr>
          <w:rFonts w:hint="eastAsia"/>
          <w:b/>
          <w:szCs w:val="22"/>
        </w:rPr>
        <w:t xml:space="preserve"> </w:t>
      </w:r>
      <w:r>
        <w:rPr>
          <w:b/>
          <w:szCs w:val="22"/>
        </w:rPr>
        <w:t>November 30, 2017</w:t>
      </w:r>
    </w:p>
    <w:p w:rsidR="008C4CBE" w:rsidRDefault="00C82850" w:rsidP="008C4CBE">
      <w:pPr>
        <w:rPr>
          <w:szCs w:val="22"/>
        </w:rPr>
      </w:pPr>
      <w:r>
        <w:rPr>
          <w:szCs w:val="22"/>
        </w:rPr>
        <w:t>9:00-11:45 Meet and discuss</w:t>
      </w:r>
      <w:r w:rsidR="008C4CBE">
        <w:rPr>
          <w:rFonts w:hint="eastAsia"/>
          <w:szCs w:val="22"/>
        </w:rPr>
        <w:t xml:space="preserve"> </w:t>
      </w:r>
      <w:r w:rsidR="008C4CBE">
        <w:rPr>
          <w:szCs w:val="22"/>
        </w:rPr>
        <w:t>with related colleges of Yangzhou University</w:t>
      </w:r>
    </w:p>
    <w:p w:rsidR="00C82850" w:rsidRDefault="00C82850" w:rsidP="008C4CBE">
      <w:pPr>
        <w:rPr>
          <w:szCs w:val="22"/>
        </w:rPr>
      </w:pPr>
      <w:r>
        <w:rPr>
          <w:szCs w:val="22"/>
        </w:rPr>
        <w:t>12:00 Lunch at Grand Skylight Hotel Yangzhou</w:t>
      </w:r>
    </w:p>
    <w:p w:rsidR="00C82850" w:rsidRPr="008C4CBE" w:rsidRDefault="00C82850" w:rsidP="008C4CBE">
      <w:pPr>
        <w:rPr>
          <w:szCs w:val="22"/>
        </w:rPr>
      </w:pPr>
      <w:r>
        <w:rPr>
          <w:szCs w:val="22"/>
        </w:rPr>
        <w:t>14:30 Wait in the lobby of Grand Skylight Hotel Yangzhou and leave for Nanjing to attend Jiangsu Provincial Conference of Agricultural Science and Technology</w:t>
      </w:r>
    </w:p>
    <w:p w:rsidR="008C4CBE" w:rsidRDefault="008C4CBE">
      <w:pPr>
        <w:widowControl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:rsidR="00B6117E" w:rsidRPr="0085302E" w:rsidRDefault="00347684" w:rsidP="00DC03D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36"/>
          <w:szCs w:val="44"/>
        </w:rPr>
        <w:lastRenderedPageBreak/>
        <w:t xml:space="preserve">Conference </w:t>
      </w:r>
      <w:r w:rsidR="00B6117E" w:rsidRPr="0085302E">
        <w:rPr>
          <w:rFonts w:ascii="Times New Roman" w:hAnsi="Times New Roman" w:cs="Times New Roman"/>
          <w:b/>
          <w:sz w:val="36"/>
          <w:szCs w:val="44"/>
        </w:rPr>
        <w:t>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961"/>
        <w:gridCol w:w="113"/>
        <w:gridCol w:w="1667"/>
      </w:tblGrid>
      <w:tr w:rsidR="008C4DF5" w:rsidRPr="00AD5CB1" w:rsidTr="00B71589">
        <w:trPr>
          <w:trHeight w:val="305"/>
        </w:trPr>
        <w:tc>
          <w:tcPr>
            <w:tcW w:w="829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C4DF5" w:rsidRPr="00FA5E5A" w:rsidRDefault="008C4DF5" w:rsidP="00815043">
            <w:pPr>
              <w:widowControl/>
              <w:spacing w:line="400" w:lineRule="exact"/>
              <w:jc w:val="center"/>
              <w:rPr>
                <w:kern w:val="0"/>
                <w:sz w:val="24"/>
                <w:szCs w:val="28"/>
                <w:lang w:val="en-CA" w:eastAsia="en-US"/>
              </w:rPr>
            </w:pPr>
            <w:bookmarkStart w:id="14" w:name="OLE_LINK11"/>
            <w:bookmarkStart w:id="15" w:name="OLE_LINK12"/>
            <w:r>
              <w:rPr>
                <w:b/>
                <w:kern w:val="0"/>
                <w:sz w:val="24"/>
                <w:szCs w:val="28"/>
                <w:lang w:val="en-CA" w:eastAsia="en-US"/>
              </w:rPr>
              <w:t xml:space="preserve">Time: </w:t>
            </w:r>
            <w:r w:rsidR="007E09BC">
              <w:rPr>
                <w:kern w:val="0"/>
                <w:sz w:val="24"/>
                <w:szCs w:val="28"/>
                <w:lang w:val="en-CA" w:eastAsia="en-US"/>
              </w:rPr>
              <w:t>W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e</w:t>
            </w:r>
            <w:r w:rsidR="00FC2396">
              <w:rPr>
                <w:kern w:val="0"/>
                <w:sz w:val="24"/>
                <w:szCs w:val="28"/>
                <w:lang w:val="en-CA" w:eastAsia="en-US"/>
              </w:rPr>
              <w:t>dne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s</w:t>
            </w:r>
            <w:r>
              <w:rPr>
                <w:kern w:val="0"/>
                <w:sz w:val="24"/>
                <w:szCs w:val="28"/>
                <w:lang w:val="en-CA" w:eastAsia="en-US"/>
              </w:rPr>
              <w:t>day</w:t>
            </w:r>
            <w:r w:rsidRPr="00FA5E5A">
              <w:rPr>
                <w:kern w:val="0"/>
                <w:sz w:val="24"/>
                <w:szCs w:val="28"/>
                <w:lang w:val="en-CA" w:eastAsia="en-US"/>
              </w:rPr>
              <w:t>,</w:t>
            </w:r>
            <w:r>
              <w:rPr>
                <w:kern w:val="0"/>
                <w:sz w:val="24"/>
                <w:szCs w:val="28"/>
                <w:lang w:val="en-CA" w:eastAsia="en-US"/>
              </w:rPr>
              <w:t xml:space="preserve"> 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Nov</w:t>
            </w:r>
            <w:r>
              <w:rPr>
                <w:kern w:val="0"/>
                <w:sz w:val="24"/>
                <w:szCs w:val="28"/>
                <w:lang w:val="en-CA" w:eastAsia="en-US"/>
              </w:rPr>
              <w:t xml:space="preserve">ember 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2</w:t>
            </w:r>
            <w:r w:rsidR="00FC2396">
              <w:rPr>
                <w:kern w:val="0"/>
                <w:sz w:val="24"/>
                <w:szCs w:val="28"/>
                <w:lang w:val="en-CA" w:eastAsia="en-US"/>
              </w:rPr>
              <w:t>9</w:t>
            </w:r>
            <w:r w:rsidRPr="00FA5E5A">
              <w:rPr>
                <w:kern w:val="0"/>
                <w:sz w:val="24"/>
                <w:szCs w:val="28"/>
                <w:lang w:val="en-CA" w:eastAsia="en-US"/>
              </w:rPr>
              <w:t>, 201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7</w:t>
            </w:r>
          </w:p>
          <w:p w:rsidR="008C4DF5" w:rsidRPr="00C6640C" w:rsidRDefault="008C4DF5" w:rsidP="00815043">
            <w:pPr>
              <w:widowControl/>
              <w:spacing w:line="400" w:lineRule="exact"/>
              <w:jc w:val="center"/>
              <w:rPr>
                <w:kern w:val="0"/>
                <w:sz w:val="22"/>
                <w:szCs w:val="28"/>
              </w:rPr>
            </w:pPr>
            <w:r w:rsidRPr="00FA5E5A">
              <w:rPr>
                <w:b/>
                <w:kern w:val="0"/>
                <w:sz w:val="22"/>
                <w:szCs w:val="28"/>
                <w:lang w:val="en-CA"/>
              </w:rPr>
              <w:t xml:space="preserve">Add: </w:t>
            </w:r>
            <w:bookmarkStart w:id="16" w:name="OLE_LINK9"/>
            <w:bookmarkStart w:id="17" w:name="OLE_LINK10"/>
            <w:r w:rsidRPr="00C6640C">
              <w:rPr>
                <w:rFonts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>, 2</w:t>
            </w:r>
            <w:r w:rsidRPr="007F5946">
              <w:rPr>
                <w:kern w:val="0"/>
                <w:sz w:val="22"/>
                <w:szCs w:val="28"/>
                <w:lang w:eastAsia="en-US"/>
              </w:rPr>
              <w:t>nd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 Floor, </w:t>
            </w:r>
            <w:r w:rsidRPr="00C6640C">
              <w:rPr>
                <w:rFonts w:hint="eastAsia"/>
                <w:kern w:val="0"/>
                <w:sz w:val="22"/>
                <w:szCs w:val="28"/>
              </w:rPr>
              <w:t>Main</w:t>
            </w:r>
            <w:r w:rsidRPr="00C6640C">
              <w:rPr>
                <w:kern w:val="0"/>
                <w:sz w:val="22"/>
                <w:szCs w:val="28"/>
              </w:rPr>
              <w:t xml:space="preserve"> Teaching Building, </w:t>
            </w:r>
          </w:p>
          <w:p w:rsidR="008C4DF5" w:rsidRDefault="008C4DF5" w:rsidP="00815043">
            <w:pPr>
              <w:widowControl/>
              <w:spacing w:line="400" w:lineRule="exact"/>
              <w:jc w:val="center"/>
              <w:rPr>
                <w:kern w:val="0"/>
                <w:sz w:val="22"/>
                <w:szCs w:val="28"/>
                <w:lang w:val="en-CA" w:eastAsia="en-US"/>
              </w:rPr>
            </w:pPr>
            <w:r w:rsidRPr="00C6640C">
              <w:rPr>
                <w:kern w:val="0"/>
                <w:sz w:val="22"/>
                <w:szCs w:val="28"/>
              </w:rPr>
              <w:t xml:space="preserve">Lotus Pond Campus, 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  <w:bookmarkEnd w:id="16"/>
            <w:bookmarkEnd w:id="17"/>
          </w:p>
          <w:p w:rsidR="00DB5BBC" w:rsidRDefault="00DB5BBC" w:rsidP="00815043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8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荷花池校区教学主楼二楼多功能厅（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E226</w:t>
            </w:r>
            <w:bookmarkStart w:id="18" w:name="_GoBack"/>
            <w:bookmarkEnd w:id="18"/>
            <w:r>
              <w:rPr>
                <w:rFonts w:hint="eastAsia"/>
                <w:kern w:val="0"/>
                <w:sz w:val="22"/>
                <w:szCs w:val="28"/>
                <w:lang w:val="en-CA"/>
              </w:rPr>
              <w:t>）</w:t>
            </w:r>
          </w:p>
        </w:tc>
      </w:tr>
      <w:tr w:rsidR="008C4DF5" w:rsidRPr="00AD5CB1" w:rsidTr="00B71589">
        <w:trPr>
          <w:trHeight w:val="453"/>
        </w:trPr>
        <w:tc>
          <w:tcPr>
            <w:tcW w:w="8296" w:type="dxa"/>
            <w:gridSpan w:val="4"/>
            <w:shd w:val="clear" w:color="auto" w:fill="auto"/>
          </w:tcPr>
          <w:p w:rsidR="008C4DF5" w:rsidRPr="000C2288" w:rsidRDefault="008C4DF5" w:rsidP="00815043">
            <w:pPr>
              <w:widowControl/>
              <w:spacing w:line="400" w:lineRule="exact"/>
              <w:jc w:val="left"/>
              <w:rPr>
                <w:b/>
                <w:kern w:val="0"/>
                <w:sz w:val="22"/>
                <w:lang w:val="en-CA" w:eastAsia="en-US"/>
              </w:rPr>
            </w:pPr>
            <w:r w:rsidRPr="000C2288">
              <w:rPr>
                <w:b/>
                <w:kern w:val="0"/>
                <w:sz w:val="22"/>
                <w:lang w:val="en-CA" w:eastAsia="en-US"/>
              </w:rPr>
              <w:t xml:space="preserve">Welcome </w:t>
            </w:r>
            <w:r>
              <w:rPr>
                <w:b/>
                <w:kern w:val="0"/>
                <w:sz w:val="22"/>
                <w:lang w:eastAsia="en-US"/>
              </w:rPr>
              <w:t>and opening ceremony, group picture</w:t>
            </w:r>
          </w:p>
        </w:tc>
      </w:tr>
      <w:tr w:rsidR="008C4DF5" w:rsidRPr="00AD5CB1" w:rsidTr="008C4DF5">
        <w:tc>
          <w:tcPr>
            <w:tcW w:w="1555" w:type="dxa"/>
            <w:vAlign w:val="center"/>
          </w:tcPr>
          <w:p w:rsidR="008C4DF5" w:rsidRPr="00AD5CB1" w:rsidRDefault="008C4DF5" w:rsidP="00AB4628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8:</w:t>
            </w:r>
            <w:r w:rsidR="00890ABC">
              <w:rPr>
                <w:kern w:val="0"/>
                <w:sz w:val="22"/>
                <w:lang w:val="en-CA" w:eastAsia="en-US"/>
              </w:rPr>
              <w:t>30</w:t>
            </w:r>
            <w:r>
              <w:rPr>
                <w:kern w:val="0"/>
                <w:sz w:val="22"/>
                <w:lang w:val="en-CA" w:eastAsia="en-US"/>
              </w:rPr>
              <w:t xml:space="preserve"> – 9</w:t>
            </w:r>
            <w:r w:rsidRPr="00AD5CB1">
              <w:rPr>
                <w:kern w:val="0"/>
                <w:sz w:val="22"/>
                <w:lang w:val="en-CA" w:eastAsia="en-US"/>
              </w:rPr>
              <w:t>:</w:t>
            </w:r>
            <w:r w:rsidR="00AB4628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 w:rsidR="00F54AF9">
              <w:rPr>
                <w:rFonts w:hint="eastAsia"/>
                <w:kern w:val="0"/>
                <w:sz w:val="22"/>
                <w:lang w:val="en-CA"/>
              </w:rPr>
              <w:t>am</w:t>
            </w:r>
          </w:p>
        </w:tc>
        <w:tc>
          <w:tcPr>
            <w:tcW w:w="6741" w:type="dxa"/>
            <w:gridSpan w:val="3"/>
          </w:tcPr>
          <w:p w:rsidR="008C4DF5" w:rsidRDefault="00503A1B" w:rsidP="008B2358">
            <w:pPr>
              <w:pStyle w:val="ListParagraph"/>
              <w:widowControl/>
              <w:numPr>
                <w:ilvl w:val="0"/>
                <w:numId w:val="13"/>
              </w:numPr>
              <w:ind w:firstLineChars="0"/>
              <w:jc w:val="left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Welcome and opening r</w:t>
            </w:r>
            <w:r w:rsidR="008C4DF5" w:rsidRPr="00C82850">
              <w:rPr>
                <w:kern w:val="0"/>
                <w:sz w:val="22"/>
                <w:lang w:val="en-CA" w:eastAsia="en-US"/>
              </w:rPr>
              <w:t>emarks</w:t>
            </w:r>
          </w:p>
          <w:p w:rsidR="00D3370F" w:rsidRDefault="00D3370F" w:rsidP="00D3370F">
            <w:pPr>
              <w:pStyle w:val="ListParagraph"/>
              <w:widowControl/>
              <w:ind w:left="360" w:firstLineChars="0" w:firstLine="0"/>
              <w:jc w:val="left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Welcoming speech by YZU leadership</w:t>
            </w:r>
          </w:p>
          <w:p w:rsidR="00D3370F" w:rsidRPr="00C82850" w:rsidRDefault="00D3370F" w:rsidP="00D3370F">
            <w:pPr>
              <w:pStyle w:val="ListParagraph"/>
              <w:widowControl/>
              <w:ind w:left="360" w:firstLineChars="0" w:firstLine="0"/>
              <w:jc w:val="left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Remarks by the representative of foreign attendants</w:t>
            </w:r>
          </w:p>
          <w:p w:rsidR="004173D4" w:rsidRPr="00C82850" w:rsidRDefault="008B2358" w:rsidP="008B2358">
            <w:pPr>
              <w:pStyle w:val="ListParagraph"/>
              <w:widowControl/>
              <w:numPr>
                <w:ilvl w:val="0"/>
                <w:numId w:val="13"/>
              </w:numPr>
              <w:ind w:firstLineChars="0"/>
              <w:jc w:val="left"/>
              <w:rPr>
                <w:kern w:val="0"/>
                <w:sz w:val="22"/>
                <w:lang w:val="en-CA" w:eastAsia="en-US"/>
              </w:rPr>
            </w:pPr>
            <w:r w:rsidRPr="00C82850">
              <w:rPr>
                <w:rFonts w:hint="eastAsia"/>
                <w:kern w:val="0"/>
                <w:sz w:val="22"/>
                <w:lang w:val="en-CA"/>
              </w:rPr>
              <w:t>Signing ceremony of China-Australia Center for Sustainable Ruminant System</w:t>
            </w:r>
          </w:p>
          <w:p w:rsidR="008B2358" w:rsidRPr="00503A1B" w:rsidRDefault="008B2358" w:rsidP="008B2358">
            <w:pPr>
              <w:pStyle w:val="ListParagraph"/>
              <w:widowControl/>
              <w:numPr>
                <w:ilvl w:val="0"/>
                <w:numId w:val="13"/>
              </w:numPr>
              <w:ind w:firstLineChars="0"/>
              <w:jc w:val="left"/>
              <w:rPr>
                <w:kern w:val="0"/>
                <w:sz w:val="22"/>
                <w:lang w:val="en-CA" w:eastAsia="en-US"/>
              </w:rPr>
            </w:pPr>
            <w:r w:rsidRPr="00C82850">
              <w:rPr>
                <w:rFonts w:hint="eastAsia"/>
                <w:kern w:val="0"/>
                <w:sz w:val="22"/>
                <w:lang w:val="en-CA"/>
              </w:rPr>
              <w:t>Unveiling ceremony for China-Australia Center for Sustainable Ruminant System</w:t>
            </w:r>
          </w:p>
          <w:p w:rsidR="008C4DF5" w:rsidRPr="008B2358" w:rsidRDefault="008C4DF5" w:rsidP="008B2358">
            <w:pPr>
              <w:pStyle w:val="ListParagraph"/>
              <w:widowControl/>
              <w:numPr>
                <w:ilvl w:val="0"/>
                <w:numId w:val="13"/>
              </w:numPr>
              <w:ind w:firstLineChars="0"/>
              <w:jc w:val="left"/>
              <w:rPr>
                <w:b/>
                <w:kern w:val="0"/>
                <w:sz w:val="22"/>
                <w:lang w:val="en-CA" w:eastAsia="en-US"/>
              </w:rPr>
            </w:pPr>
            <w:r w:rsidRPr="00503A1B">
              <w:rPr>
                <w:kern w:val="0"/>
                <w:sz w:val="22"/>
                <w:lang w:val="en-CA" w:eastAsia="en-US"/>
              </w:rPr>
              <w:t xml:space="preserve">Group pictures in </w:t>
            </w:r>
            <w:r w:rsidRPr="00C82850">
              <w:rPr>
                <w:kern w:val="0"/>
                <w:sz w:val="22"/>
                <w:lang w:val="en-CA" w:eastAsia="en-US"/>
              </w:rPr>
              <w:t>front of the Main Teaching Building</w:t>
            </w:r>
          </w:p>
        </w:tc>
      </w:tr>
      <w:tr w:rsidR="008C4DF5" w:rsidRPr="00AD5CB1" w:rsidTr="00A12159">
        <w:tc>
          <w:tcPr>
            <w:tcW w:w="8296" w:type="dxa"/>
            <w:gridSpan w:val="4"/>
          </w:tcPr>
          <w:p w:rsidR="0000285B" w:rsidRDefault="003425FD" w:rsidP="0000285B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b/>
                <w:kern w:val="0"/>
                <w:sz w:val="22"/>
                <w:lang w:val="en-CA" w:eastAsia="en-US"/>
              </w:rPr>
              <w:t>Session</w:t>
            </w:r>
            <w:r w:rsidR="0000285B">
              <w:rPr>
                <w:b/>
                <w:kern w:val="0"/>
                <w:sz w:val="22"/>
                <w:lang w:val="en-CA" w:eastAsia="en-US"/>
              </w:rPr>
              <w:t xml:space="preserve"> I  Animal </w:t>
            </w:r>
            <w:r w:rsidR="006F1FE2">
              <w:rPr>
                <w:b/>
                <w:kern w:val="0"/>
                <w:sz w:val="22"/>
                <w:lang w:val="en-CA" w:eastAsia="en-US"/>
              </w:rPr>
              <w:t>Science</w:t>
            </w:r>
          </w:p>
          <w:p w:rsidR="0000285B" w:rsidRPr="00C6640C" w:rsidRDefault="0000285B" w:rsidP="0000285B">
            <w:pPr>
              <w:widowControl/>
              <w:jc w:val="center"/>
              <w:rPr>
                <w:kern w:val="0"/>
                <w:sz w:val="22"/>
                <w:szCs w:val="28"/>
              </w:rPr>
            </w:pPr>
            <w:r w:rsidRPr="00C6640C">
              <w:rPr>
                <w:rFonts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>, 2</w:t>
            </w:r>
            <w:r w:rsidRPr="007F5946">
              <w:rPr>
                <w:kern w:val="0"/>
                <w:sz w:val="22"/>
                <w:szCs w:val="28"/>
                <w:lang w:eastAsia="en-US"/>
              </w:rPr>
              <w:t>nd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 Floor, </w:t>
            </w:r>
            <w:r w:rsidRPr="00C6640C">
              <w:rPr>
                <w:rFonts w:hint="eastAsia"/>
                <w:kern w:val="0"/>
                <w:sz w:val="22"/>
                <w:szCs w:val="28"/>
              </w:rPr>
              <w:t>Main</w:t>
            </w:r>
            <w:r w:rsidRPr="00C6640C">
              <w:rPr>
                <w:kern w:val="0"/>
                <w:sz w:val="22"/>
                <w:szCs w:val="28"/>
              </w:rPr>
              <w:t xml:space="preserve"> Teaching Building,</w:t>
            </w:r>
          </w:p>
          <w:p w:rsidR="008C4DF5" w:rsidRDefault="0000285B" w:rsidP="0000285B">
            <w:pPr>
              <w:widowControl/>
              <w:jc w:val="center"/>
              <w:rPr>
                <w:b/>
                <w:kern w:val="0"/>
                <w:sz w:val="22"/>
                <w:lang w:val="en-CA" w:eastAsia="en-US"/>
              </w:rPr>
            </w:pPr>
            <w:r w:rsidRPr="00C6640C">
              <w:rPr>
                <w:kern w:val="0"/>
                <w:sz w:val="22"/>
                <w:szCs w:val="28"/>
              </w:rPr>
              <w:t xml:space="preserve">Lotus Pond Campus, 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</w:tc>
      </w:tr>
      <w:tr w:rsidR="008C4DF5" w:rsidRPr="008C4DF5" w:rsidTr="00C444A0">
        <w:trPr>
          <w:trHeight w:val="454"/>
        </w:trPr>
        <w:tc>
          <w:tcPr>
            <w:tcW w:w="1555" w:type="dxa"/>
            <w:vAlign w:val="center"/>
          </w:tcPr>
          <w:p w:rsidR="008C4DF5" w:rsidRPr="008C4DF5" w:rsidRDefault="008C4DF5" w:rsidP="00815043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>Time</w:t>
            </w:r>
          </w:p>
        </w:tc>
        <w:tc>
          <w:tcPr>
            <w:tcW w:w="5074" w:type="dxa"/>
            <w:gridSpan w:val="2"/>
            <w:vAlign w:val="center"/>
          </w:tcPr>
          <w:p w:rsidR="008C4DF5" w:rsidRPr="008C4DF5" w:rsidRDefault="008C4DF5" w:rsidP="00815043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P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resenters </w:t>
            </w:r>
            <w:r w:rsidRPr="008C4DF5">
              <w:rPr>
                <w:b/>
                <w:kern w:val="0"/>
                <w:sz w:val="22"/>
                <w:lang w:val="en-CA"/>
              </w:rPr>
              <w:t xml:space="preserve">and </w:t>
            </w:r>
            <w:r w:rsidR="00AB67FF" w:rsidRPr="008C4DF5">
              <w:rPr>
                <w:b/>
                <w:kern w:val="0"/>
                <w:sz w:val="22"/>
                <w:lang w:val="en-CA"/>
              </w:rPr>
              <w:t>Topics</w:t>
            </w:r>
          </w:p>
        </w:tc>
        <w:tc>
          <w:tcPr>
            <w:tcW w:w="1667" w:type="dxa"/>
            <w:vAlign w:val="center"/>
          </w:tcPr>
          <w:p w:rsidR="008C4DF5" w:rsidRPr="008C4DF5" w:rsidRDefault="008C4DF5" w:rsidP="00815043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C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hair </w:t>
            </w:r>
            <w:r w:rsidRPr="008C4DF5">
              <w:rPr>
                <w:b/>
                <w:kern w:val="0"/>
                <w:sz w:val="22"/>
                <w:lang w:val="en-CA"/>
              </w:rPr>
              <w:t>by</w:t>
            </w:r>
          </w:p>
        </w:tc>
      </w:tr>
      <w:tr w:rsidR="00BB379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AB4628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 w:rsidRPr="00AD5CB1">
              <w:rPr>
                <w:kern w:val="0"/>
                <w:sz w:val="22"/>
                <w:lang w:val="en-CA" w:eastAsia="en-US"/>
              </w:rPr>
              <w:t>9:</w:t>
            </w:r>
            <w:r w:rsidR="00AB4628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>0 – 9:</w:t>
            </w:r>
            <w:r w:rsidR="00AB4628">
              <w:rPr>
                <w:kern w:val="0"/>
                <w:sz w:val="22"/>
                <w:lang w:val="en-CA" w:eastAsia="en-US"/>
              </w:rPr>
              <w:t>2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5074" w:type="dxa"/>
            <w:gridSpan w:val="2"/>
            <w:vAlign w:val="center"/>
          </w:tcPr>
          <w:p w:rsidR="00C444A0" w:rsidRDefault="00C444A0" w:rsidP="00AC3827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E6250E">
              <w:rPr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 xml:space="preserve">. </w:t>
            </w:r>
            <w:proofErr w:type="spellStart"/>
            <w:r w:rsidRPr="00C444A0">
              <w:rPr>
                <w:b/>
                <w:kern w:val="0"/>
                <w:sz w:val="22"/>
                <w:lang w:val="en-CA"/>
              </w:rPr>
              <w:t>Meurens</w:t>
            </w:r>
            <w:proofErr w:type="spellEnd"/>
            <w:r w:rsidRPr="00C444A0">
              <w:rPr>
                <w:b/>
                <w:kern w:val="0"/>
                <w:sz w:val="22"/>
                <w:lang w:val="en-CA"/>
              </w:rPr>
              <w:t xml:space="preserve"> François</w:t>
            </w:r>
            <w:r>
              <w:rPr>
                <w:kern w:val="0"/>
                <w:sz w:val="22"/>
                <w:lang w:val="en-CA"/>
              </w:rPr>
              <w:t xml:space="preserve">  </w:t>
            </w:r>
          </w:p>
          <w:p w:rsidR="00BB3798" w:rsidRPr="00C444A0" w:rsidRDefault="00C444A0" w:rsidP="00AC3827">
            <w:pPr>
              <w:widowControl/>
              <w:jc w:val="left"/>
              <w:rPr>
                <w:kern w:val="0"/>
                <w:sz w:val="22"/>
              </w:rPr>
            </w:pPr>
            <w:r w:rsidRPr="00C444A0">
              <w:rPr>
                <w:kern w:val="0"/>
                <w:sz w:val="22"/>
                <w:lang w:val="en-CA"/>
              </w:rPr>
              <w:t>The pig as a model for the study of human infectious disease</w:t>
            </w:r>
          </w:p>
        </w:tc>
        <w:tc>
          <w:tcPr>
            <w:tcW w:w="1667" w:type="dxa"/>
            <w:vMerge w:val="restart"/>
            <w:vAlign w:val="center"/>
          </w:tcPr>
          <w:p w:rsidR="00BB3798" w:rsidRPr="00AD5CB1" w:rsidRDefault="00FE7605" w:rsidP="002F444C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 xml:space="preserve">Prof. </w:t>
            </w:r>
            <w:proofErr w:type="spellStart"/>
            <w:r>
              <w:rPr>
                <w:rFonts w:hint="eastAsia"/>
                <w:kern w:val="0"/>
                <w:sz w:val="22"/>
                <w:lang w:val="en-CA"/>
              </w:rPr>
              <w:t>Tianyi</w:t>
            </w:r>
            <w:proofErr w:type="spellEnd"/>
            <w:r>
              <w:rPr>
                <w:kern w:val="0"/>
                <w:sz w:val="22"/>
                <w:lang w:val="en-CA"/>
              </w:rPr>
              <w:t xml:space="preserve"> Tony Wang</w:t>
            </w:r>
          </w:p>
        </w:tc>
      </w:tr>
      <w:tr w:rsidR="00BB379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AB4628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9:</w:t>
            </w:r>
            <w:r w:rsidR="00AB4628">
              <w:rPr>
                <w:kern w:val="0"/>
                <w:sz w:val="22"/>
                <w:lang w:val="en-CA" w:eastAsia="en-US"/>
              </w:rPr>
              <w:t>2</w:t>
            </w:r>
            <w:r>
              <w:rPr>
                <w:kern w:val="0"/>
                <w:sz w:val="22"/>
                <w:lang w:val="en-CA" w:eastAsia="en-US"/>
              </w:rPr>
              <w:t xml:space="preserve">0 – </w:t>
            </w:r>
            <w:r w:rsidR="00AB4628">
              <w:rPr>
                <w:kern w:val="0"/>
                <w:sz w:val="22"/>
                <w:lang w:val="en-CA" w:eastAsia="en-US"/>
              </w:rPr>
              <w:t>9:4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5074" w:type="dxa"/>
            <w:gridSpan w:val="2"/>
            <w:vAlign w:val="center"/>
          </w:tcPr>
          <w:p w:rsidR="008A05FA" w:rsidRDefault="008A05FA" w:rsidP="008A05FA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E6250E">
              <w:rPr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 w:rsidRPr="00AC3827">
              <w:rPr>
                <w:b/>
                <w:kern w:val="0"/>
                <w:sz w:val="22"/>
                <w:lang w:val="en-CA"/>
              </w:rPr>
              <w:t xml:space="preserve"> </w:t>
            </w:r>
            <w:proofErr w:type="spellStart"/>
            <w:r w:rsidRPr="00AC3827">
              <w:rPr>
                <w:b/>
                <w:kern w:val="0"/>
                <w:sz w:val="22"/>
                <w:lang w:val="en-CA"/>
              </w:rPr>
              <w:t>Tianyi</w:t>
            </w:r>
            <w:proofErr w:type="spellEnd"/>
            <w:r w:rsidRPr="00AC3827">
              <w:rPr>
                <w:b/>
                <w:kern w:val="0"/>
                <w:sz w:val="22"/>
                <w:lang w:val="en-CA"/>
              </w:rPr>
              <w:t xml:space="preserve"> Tony Wang</w:t>
            </w:r>
          </w:p>
          <w:p w:rsidR="00C444A0" w:rsidRPr="00C444A0" w:rsidRDefault="002D7A65" w:rsidP="008A05FA">
            <w:pPr>
              <w:widowControl/>
              <w:jc w:val="left"/>
              <w:rPr>
                <w:kern w:val="0"/>
                <w:sz w:val="22"/>
              </w:rPr>
            </w:pPr>
            <w:r w:rsidRPr="002D7A65">
              <w:rPr>
                <w:kern w:val="0"/>
                <w:sz w:val="22"/>
              </w:rPr>
              <w:t>HCV, ZIKV, and how they infect Cells</w:t>
            </w:r>
          </w:p>
        </w:tc>
        <w:tc>
          <w:tcPr>
            <w:tcW w:w="1667" w:type="dxa"/>
            <w:vMerge/>
          </w:tcPr>
          <w:p w:rsidR="00BB3798" w:rsidRPr="00AD5CB1" w:rsidRDefault="00BB3798" w:rsidP="00815043">
            <w:pPr>
              <w:widowControl/>
              <w:spacing w:line="400" w:lineRule="exact"/>
              <w:rPr>
                <w:kern w:val="0"/>
                <w:sz w:val="22"/>
                <w:lang w:val="en-CA" w:eastAsia="en-US"/>
              </w:rPr>
            </w:pPr>
          </w:p>
        </w:tc>
      </w:tr>
      <w:tr w:rsidR="00BB379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7394A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9:40</w:t>
            </w:r>
            <w:r w:rsidR="00BB3798">
              <w:rPr>
                <w:kern w:val="0"/>
                <w:sz w:val="22"/>
                <w:lang w:val="en-CA" w:eastAsia="en-US"/>
              </w:rPr>
              <w:t xml:space="preserve"> – 10: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 w:rsidR="0073253D"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5074" w:type="dxa"/>
            <w:gridSpan w:val="2"/>
            <w:vAlign w:val="center"/>
          </w:tcPr>
          <w:p w:rsidR="00BB3798" w:rsidRDefault="00C444A0" w:rsidP="00AC3827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E6250E">
              <w:rPr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>
              <w:rPr>
                <w:b/>
                <w:kern w:val="0"/>
                <w:sz w:val="22"/>
                <w:lang w:val="en-CA"/>
              </w:rPr>
              <w:t xml:space="preserve"> </w:t>
            </w:r>
            <w:proofErr w:type="spellStart"/>
            <w:r w:rsidR="00AC3827" w:rsidRPr="00AC3827">
              <w:rPr>
                <w:b/>
                <w:kern w:val="0"/>
                <w:sz w:val="22"/>
                <w:lang w:val="en-CA"/>
              </w:rPr>
              <w:t>Shimin</w:t>
            </w:r>
            <w:proofErr w:type="spellEnd"/>
            <w:r w:rsidR="00AC3827" w:rsidRPr="00AC3827">
              <w:rPr>
                <w:b/>
                <w:kern w:val="0"/>
                <w:sz w:val="22"/>
                <w:lang w:val="en-CA"/>
              </w:rPr>
              <w:t xml:space="preserve"> Liu</w:t>
            </w:r>
          </w:p>
          <w:p w:rsidR="00C444A0" w:rsidRPr="00AC3827" w:rsidRDefault="00AC3827" w:rsidP="00AC3827">
            <w:pPr>
              <w:widowControl/>
              <w:jc w:val="left"/>
              <w:rPr>
                <w:kern w:val="0"/>
                <w:sz w:val="22"/>
              </w:rPr>
            </w:pPr>
            <w:r w:rsidRPr="00AC3827">
              <w:rPr>
                <w:kern w:val="0"/>
                <w:sz w:val="22"/>
                <w:lang w:val="en-CA"/>
              </w:rPr>
              <w:t>Breeding Merino sheep against nematode infection and diarrhoea</w:t>
            </w:r>
          </w:p>
        </w:tc>
        <w:tc>
          <w:tcPr>
            <w:tcW w:w="1667" w:type="dxa"/>
            <w:vMerge/>
          </w:tcPr>
          <w:p w:rsidR="00BB3798" w:rsidRPr="00AD5CB1" w:rsidRDefault="00BB3798" w:rsidP="00815043">
            <w:pPr>
              <w:widowControl/>
              <w:spacing w:line="400" w:lineRule="exact"/>
              <w:rPr>
                <w:kern w:val="0"/>
                <w:sz w:val="22"/>
                <w:lang w:val="en-CA" w:eastAsia="en-US"/>
              </w:rPr>
            </w:pPr>
          </w:p>
        </w:tc>
      </w:tr>
      <w:tr w:rsidR="00BB3798" w:rsidRPr="00AD5CB1" w:rsidTr="00BB3798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</w:t>
            </w:r>
            <w:r w:rsidR="00B7394A">
              <w:rPr>
                <w:kern w:val="0"/>
                <w:sz w:val="22"/>
                <w:lang w:val="en-CA" w:eastAsia="en-US"/>
              </w:rPr>
              <w:t>0</w:t>
            </w:r>
            <w:r w:rsidR="0073253D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 xml:space="preserve"> – 10:</w:t>
            </w:r>
            <w:r w:rsidR="00B7394A">
              <w:rPr>
                <w:kern w:val="0"/>
                <w:sz w:val="22"/>
                <w:lang w:val="en-CA" w:eastAsia="en-US"/>
              </w:rPr>
              <w:t>15</w:t>
            </w:r>
          </w:p>
        </w:tc>
        <w:tc>
          <w:tcPr>
            <w:tcW w:w="6741" w:type="dxa"/>
            <w:gridSpan w:val="3"/>
            <w:vAlign w:val="center"/>
          </w:tcPr>
          <w:p w:rsidR="00BB3798" w:rsidRPr="00AD5CB1" w:rsidRDefault="00BB3798" w:rsidP="00AC3827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 w:rsidRPr="00C74681">
              <w:rPr>
                <w:b/>
                <w:i/>
                <w:kern w:val="0"/>
                <w:sz w:val="22"/>
                <w:lang w:val="en-CA" w:eastAsia="en-US"/>
              </w:rPr>
              <w:t>T</w:t>
            </w:r>
            <w:r w:rsidRPr="00C74681">
              <w:rPr>
                <w:rFonts w:hint="eastAsia"/>
                <w:b/>
                <w:i/>
                <w:kern w:val="0"/>
                <w:sz w:val="22"/>
                <w:lang w:val="en-CA" w:eastAsia="en-US"/>
              </w:rPr>
              <w:t>ea break</w:t>
            </w:r>
          </w:p>
        </w:tc>
      </w:tr>
      <w:tr w:rsidR="005F5D3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5F5D38" w:rsidRDefault="005F5D38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</w:t>
            </w:r>
            <w:r w:rsidR="00B7394A">
              <w:rPr>
                <w:kern w:val="0"/>
                <w:sz w:val="22"/>
                <w:lang w:val="en-CA" w:eastAsia="en-US"/>
              </w:rPr>
              <w:t>15</w:t>
            </w:r>
            <w:r>
              <w:rPr>
                <w:kern w:val="0"/>
                <w:sz w:val="22"/>
                <w:lang w:val="en-CA" w:eastAsia="en-US"/>
              </w:rPr>
              <w:t xml:space="preserve"> – 1</w:t>
            </w:r>
            <w:r w:rsidR="00B7394A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>:</w:t>
            </w:r>
            <w:r w:rsidR="00B7394A">
              <w:rPr>
                <w:kern w:val="0"/>
                <w:sz w:val="22"/>
                <w:lang w:val="en-CA" w:eastAsia="en-US"/>
              </w:rPr>
              <w:t>35</w:t>
            </w:r>
          </w:p>
        </w:tc>
        <w:tc>
          <w:tcPr>
            <w:tcW w:w="5074" w:type="dxa"/>
            <w:gridSpan w:val="2"/>
            <w:vAlign w:val="center"/>
          </w:tcPr>
          <w:p w:rsidR="00AC3827" w:rsidRDefault="00C444A0" w:rsidP="00AC3827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E6250E">
              <w:rPr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 w:rsidR="00AC3827">
              <w:rPr>
                <w:b/>
                <w:kern w:val="0"/>
                <w:sz w:val="22"/>
                <w:lang w:val="en-CA"/>
              </w:rPr>
              <w:t xml:space="preserve"> </w:t>
            </w:r>
            <w:r w:rsidR="00AC3827" w:rsidRPr="00AC3827">
              <w:rPr>
                <w:b/>
                <w:kern w:val="0"/>
                <w:sz w:val="22"/>
                <w:lang w:val="en-CA"/>
              </w:rPr>
              <w:t>Stephen Moore</w:t>
            </w:r>
          </w:p>
          <w:p w:rsidR="00C444A0" w:rsidRPr="00AC3827" w:rsidRDefault="00AC3827" w:rsidP="00AC3827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AC3827">
              <w:rPr>
                <w:kern w:val="0"/>
                <w:sz w:val="22"/>
                <w:lang w:val="en-CA"/>
              </w:rPr>
              <w:t>Genomics for the Australian Beef Industry</w:t>
            </w:r>
          </w:p>
        </w:tc>
        <w:tc>
          <w:tcPr>
            <w:tcW w:w="1667" w:type="dxa"/>
            <w:vMerge w:val="restart"/>
            <w:vAlign w:val="center"/>
          </w:tcPr>
          <w:p w:rsidR="005F5D38" w:rsidRPr="007319EE" w:rsidRDefault="00FE7605" w:rsidP="002F444C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>Prof. Stephen Moore</w:t>
            </w:r>
          </w:p>
        </w:tc>
      </w:tr>
      <w:tr w:rsidR="005F5D3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5F5D38" w:rsidRDefault="005F5D38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 w:rsidR="00B7394A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 w:rsidR="00B7394A">
              <w:rPr>
                <w:kern w:val="0"/>
                <w:sz w:val="22"/>
                <w:lang w:val="en-CA" w:eastAsia="en-US"/>
              </w:rPr>
              <w:t>35</w:t>
            </w:r>
            <w:r>
              <w:rPr>
                <w:kern w:val="0"/>
                <w:sz w:val="22"/>
                <w:lang w:val="en-CA" w:eastAsia="en-US"/>
              </w:rPr>
              <w:t xml:space="preserve"> – 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 w:rsidR="00B7394A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 w:rsidR="00B7394A">
              <w:rPr>
                <w:kern w:val="0"/>
                <w:sz w:val="22"/>
                <w:lang w:val="en-CA" w:eastAsia="en-US"/>
              </w:rPr>
              <w:t>55</w:t>
            </w:r>
          </w:p>
        </w:tc>
        <w:tc>
          <w:tcPr>
            <w:tcW w:w="5074" w:type="dxa"/>
            <w:gridSpan w:val="2"/>
            <w:vAlign w:val="center"/>
          </w:tcPr>
          <w:p w:rsidR="008A05FA" w:rsidRPr="00AC3827" w:rsidRDefault="008A05FA" w:rsidP="008A05FA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 xml:space="preserve">Dr. </w:t>
            </w:r>
            <w:proofErr w:type="spellStart"/>
            <w:r>
              <w:rPr>
                <w:b/>
                <w:kern w:val="0"/>
                <w:sz w:val="22"/>
                <w:lang w:val="en-CA"/>
              </w:rPr>
              <w:t>Mengzhi</w:t>
            </w:r>
            <w:proofErr w:type="spellEnd"/>
            <w:r>
              <w:rPr>
                <w:b/>
                <w:kern w:val="0"/>
                <w:sz w:val="22"/>
                <w:lang w:val="en-CA"/>
              </w:rPr>
              <w:t xml:space="preserve"> Wang</w:t>
            </w:r>
            <w:r w:rsidRPr="00AC3827">
              <w:rPr>
                <w:b/>
                <w:kern w:val="0"/>
                <w:sz w:val="22"/>
                <w:lang w:val="en-CA"/>
              </w:rPr>
              <w:t xml:space="preserve"> </w:t>
            </w:r>
          </w:p>
          <w:p w:rsidR="005F5D38" w:rsidRPr="00BB3798" w:rsidRDefault="008A05FA" w:rsidP="008A05FA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AC3827">
              <w:rPr>
                <w:kern w:val="0"/>
                <w:sz w:val="22"/>
                <w:lang w:val="en-CA"/>
              </w:rPr>
              <w:t>Feed resource and the application of agricultural waste in ruminant production</w:t>
            </w:r>
          </w:p>
        </w:tc>
        <w:tc>
          <w:tcPr>
            <w:tcW w:w="1667" w:type="dxa"/>
            <w:vMerge/>
            <w:vAlign w:val="center"/>
          </w:tcPr>
          <w:p w:rsidR="005F5D38" w:rsidRPr="007319EE" w:rsidRDefault="005F5D38" w:rsidP="002F444C">
            <w:pPr>
              <w:widowControl/>
              <w:jc w:val="center"/>
              <w:rPr>
                <w:kern w:val="0"/>
                <w:sz w:val="22"/>
                <w:lang w:val="en-CA"/>
              </w:rPr>
            </w:pPr>
          </w:p>
        </w:tc>
      </w:tr>
      <w:tr w:rsidR="005F5D38" w:rsidRPr="00AD5CB1" w:rsidTr="00C444A0">
        <w:trPr>
          <w:trHeight w:val="454"/>
        </w:trPr>
        <w:tc>
          <w:tcPr>
            <w:tcW w:w="1555" w:type="dxa"/>
            <w:vAlign w:val="center"/>
          </w:tcPr>
          <w:p w:rsidR="005F5D38" w:rsidRPr="00AD5CB1" w:rsidRDefault="005F5D38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>1</w:t>
            </w:r>
            <w:r w:rsidR="00B7394A">
              <w:rPr>
                <w:kern w:val="0"/>
                <w:sz w:val="22"/>
                <w:lang w:val="en-CA"/>
              </w:rPr>
              <w:t>0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 w:rsidR="00B7394A">
              <w:rPr>
                <w:kern w:val="0"/>
                <w:sz w:val="22"/>
                <w:lang w:val="en-CA"/>
              </w:rPr>
              <w:t>55</w:t>
            </w:r>
            <w:r>
              <w:rPr>
                <w:kern w:val="0"/>
                <w:sz w:val="22"/>
                <w:lang w:val="en-CA" w:eastAsia="en-US"/>
              </w:rPr>
              <w:t xml:space="preserve"> – </w:t>
            </w:r>
            <w:r>
              <w:rPr>
                <w:kern w:val="0"/>
                <w:sz w:val="22"/>
                <w:lang w:val="en-CA"/>
              </w:rPr>
              <w:t>11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 w:rsidR="00B7394A">
              <w:rPr>
                <w:kern w:val="0"/>
                <w:sz w:val="22"/>
                <w:lang w:val="en-CA"/>
              </w:rPr>
              <w:t>15</w:t>
            </w:r>
          </w:p>
        </w:tc>
        <w:tc>
          <w:tcPr>
            <w:tcW w:w="5074" w:type="dxa"/>
            <w:gridSpan w:val="2"/>
            <w:vAlign w:val="center"/>
          </w:tcPr>
          <w:p w:rsidR="008A05FA" w:rsidRDefault="008A05FA" w:rsidP="008A05FA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E6250E">
              <w:rPr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>
              <w:t xml:space="preserve"> </w:t>
            </w:r>
            <w:proofErr w:type="spellStart"/>
            <w:r w:rsidRPr="00AC3827">
              <w:rPr>
                <w:b/>
                <w:kern w:val="0"/>
                <w:sz w:val="22"/>
                <w:lang w:val="en-CA"/>
              </w:rPr>
              <w:t>Niel</w:t>
            </w:r>
            <w:proofErr w:type="spellEnd"/>
            <w:r w:rsidRPr="00AC3827">
              <w:rPr>
                <w:b/>
                <w:kern w:val="0"/>
                <w:sz w:val="22"/>
                <w:lang w:val="en-CA"/>
              </w:rPr>
              <w:t xml:space="preserve"> A. </w:t>
            </w:r>
            <w:proofErr w:type="spellStart"/>
            <w:r w:rsidRPr="00AC3827">
              <w:rPr>
                <w:b/>
                <w:kern w:val="0"/>
                <w:sz w:val="22"/>
                <w:lang w:val="en-CA"/>
              </w:rPr>
              <w:t>Karrow</w:t>
            </w:r>
            <w:proofErr w:type="spellEnd"/>
          </w:p>
          <w:p w:rsidR="00C444A0" w:rsidRPr="00AC3827" w:rsidRDefault="008A05FA" w:rsidP="008A05FA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AC3827">
              <w:rPr>
                <w:kern w:val="0"/>
                <w:sz w:val="22"/>
              </w:rPr>
              <w:t xml:space="preserve">Bovine </w:t>
            </w:r>
            <w:proofErr w:type="spellStart"/>
            <w:r w:rsidRPr="00AC3827">
              <w:rPr>
                <w:kern w:val="0"/>
                <w:sz w:val="22"/>
              </w:rPr>
              <w:t>Johne’s</w:t>
            </w:r>
            <w:proofErr w:type="spellEnd"/>
            <w:r w:rsidRPr="00AC3827">
              <w:rPr>
                <w:kern w:val="0"/>
                <w:sz w:val="22"/>
              </w:rPr>
              <w:t xml:space="preserve"> disease and the search for genetic variants influencing host antibody response to the causative agent, Mycobacterium</w:t>
            </w:r>
            <w:r w:rsidRPr="00E6250E">
              <w:rPr>
                <w:i/>
                <w:kern w:val="0"/>
                <w:sz w:val="22"/>
              </w:rPr>
              <w:t xml:space="preserve"> </w:t>
            </w:r>
            <w:proofErr w:type="spellStart"/>
            <w:r w:rsidRPr="00E6250E">
              <w:rPr>
                <w:i/>
                <w:kern w:val="0"/>
                <w:sz w:val="22"/>
              </w:rPr>
              <w:t>avium</w:t>
            </w:r>
            <w:proofErr w:type="spellEnd"/>
            <w:r w:rsidRPr="00E6250E">
              <w:rPr>
                <w:i/>
                <w:kern w:val="0"/>
                <w:sz w:val="22"/>
              </w:rPr>
              <w:t xml:space="preserve"> spp</w:t>
            </w:r>
            <w:r w:rsidRPr="00AC3827">
              <w:rPr>
                <w:kern w:val="0"/>
                <w:sz w:val="22"/>
              </w:rPr>
              <w:t xml:space="preserve">. </w:t>
            </w:r>
            <w:proofErr w:type="spellStart"/>
            <w:r w:rsidRPr="00AC3827">
              <w:rPr>
                <w:kern w:val="0"/>
                <w:sz w:val="22"/>
              </w:rPr>
              <w:t>Paratuberculosis</w:t>
            </w:r>
            <w:proofErr w:type="spellEnd"/>
          </w:p>
        </w:tc>
        <w:tc>
          <w:tcPr>
            <w:tcW w:w="1667" w:type="dxa"/>
            <w:vMerge/>
          </w:tcPr>
          <w:p w:rsidR="005F5D38" w:rsidRPr="00AD5CB1" w:rsidRDefault="005F5D38" w:rsidP="002F444C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</w:p>
        </w:tc>
      </w:tr>
      <w:tr w:rsidR="005F5D38" w:rsidRPr="00AD5CB1" w:rsidTr="00C444A0">
        <w:trPr>
          <w:trHeight w:val="641"/>
        </w:trPr>
        <w:tc>
          <w:tcPr>
            <w:tcW w:w="1555" w:type="dxa"/>
            <w:vAlign w:val="center"/>
          </w:tcPr>
          <w:p w:rsidR="005F5D38" w:rsidRDefault="005F5D38" w:rsidP="00B7394A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11:</w:t>
            </w:r>
            <w:r w:rsidR="00B7394A">
              <w:rPr>
                <w:kern w:val="0"/>
                <w:sz w:val="22"/>
                <w:lang w:val="en-CA" w:eastAsia="en-US"/>
              </w:rPr>
              <w:t>15 – 11:3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5074" w:type="dxa"/>
            <w:gridSpan w:val="2"/>
            <w:vAlign w:val="center"/>
          </w:tcPr>
          <w:p w:rsidR="005F5D38" w:rsidRPr="00B41B41" w:rsidRDefault="005F5D38" w:rsidP="00AC3827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>Cl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 xml:space="preserve">osing </w:t>
            </w:r>
            <w:r>
              <w:rPr>
                <w:b/>
                <w:kern w:val="0"/>
                <w:sz w:val="22"/>
                <w:lang w:val="en-CA"/>
              </w:rPr>
              <w:t>remarks</w:t>
            </w:r>
          </w:p>
        </w:tc>
        <w:tc>
          <w:tcPr>
            <w:tcW w:w="1667" w:type="dxa"/>
          </w:tcPr>
          <w:p w:rsidR="005F5D38" w:rsidRPr="003D73C1" w:rsidRDefault="003D73C1" w:rsidP="002F444C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 w:rsidRPr="003D73C1">
              <w:rPr>
                <w:rFonts w:hint="eastAsia"/>
                <w:kern w:val="0"/>
                <w:sz w:val="22"/>
                <w:lang w:val="en-CA"/>
              </w:rPr>
              <w:t>To be determined</w:t>
            </w:r>
          </w:p>
        </w:tc>
      </w:tr>
      <w:bookmarkEnd w:id="14"/>
      <w:bookmarkEnd w:id="15"/>
      <w:tr w:rsidR="00F40A7A" w:rsidRPr="00AD5CB1" w:rsidTr="0001128D">
        <w:tc>
          <w:tcPr>
            <w:tcW w:w="8296" w:type="dxa"/>
            <w:gridSpan w:val="4"/>
          </w:tcPr>
          <w:p w:rsidR="00F40A7A" w:rsidRDefault="003425FD" w:rsidP="0001128D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b/>
                <w:kern w:val="0"/>
                <w:sz w:val="22"/>
                <w:lang w:val="en-CA" w:eastAsia="en-US"/>
              </w:rPr>
              <w:t>Session</w:t>
            </w:r>
            <w:r w:rsidR="00F40A7A">
              <w:rPr>
                <w:b/>
                <w:kern w:val="0"/>
                <w:sz w:val="22"/>
                <w:lang w:val="en-CA" w:eastAsia="en-US"/>
              </w:rPr>
              <w:t xml:space="preserve"> II  Plant </w:t>
            </w:r>
            <w:r w:rsidR="006F1FE2">
              <w:rPr>
                <w:b/>
                <w:kern w:val="0"/>
                <w:sz w:val="22"/>
                <w:lang w:val="en-CA" w:eastAsia="en-US"/>
              </w:rPr>
              <w:t>Science</w:t>
            </w:r>
          </w:p>
          <w:p w:rsidR="00F40A7A" w:rsidRPr="00C6640C" w:rsidRDefault="00F221D4" w:rsidP="0001128D">
            <w:pPr>
              <w:widowControl/>
              <w:jc w:val="center"/>
              <w:rPr>
                <w:kern w:val="0"/>
                <w:sz w:val="22"/>
                <w:szCs w:val="28"/>
              </w:rPr>
            </w:pPr>
            <w:r>
              <w:rPr>
                <w:kern w:val="0"/>
                <w:sz w:val="22"/>
                <w:szCs w:val="28"/>
                <w:lang w:val="en-CA"/>
              </w:rPr>
              <w:lastRenderedPageBreak/>
              <w:t>Lecture</w:t>
            </w:r>
            <w:r w:rsidR="006B60FE">
              <w:rPr>
                <w:kern w:val="0"/>
                <w:sz w:val="22"/>
                <w:szCs w:val="28"/>
                <w:lang w:val="en-CA"/>
              </w:rPr>
              <w:t xml:space="preserve"> room</w:t>
            </w:r>
            <w:r w:rsidR="00F40A7A" w:rsidRPr="00C6640C">
              <w:rPr>
                <w:kern w:val="0"/>
                <w:sz w:val="22"/>
                <w:szCs w:val="28"/>
                <w:lang w:eastAsia="en-US"/>
              </w:rPr>
              <w:t xml:space="preserve">, </w:t>
            </w:r>
            <w:r>
              <w:rPr>
                <w:kern w:val="0"/>
                <w:sz w:val="22"/>
                <w:szCs w:val="28"/>
                <w:lang w:eastAsia="en-US"/>
              </w:rPr>
              <w:t xml:space="preserve">College </w:t>
            </w:r>
            <w:r w:rsidR="006B60FE">
              <w:rPr>
                <w:kern w:val="0"/>
                <w:sz w:val="22"/>
                <w:szCs w:val="28"/>
                <w:lang w:eastAsia="en-US"/>
              </w:rPr>
              <w:t>of Bio</w:t>
            </w:r>
            <w:r>
              <w:rPr>
                <w:kern w:val="0"/>
                <w:sz w:val="22"/>
                <w:szCs w:val="28"/>
                <w:lang w:eastAsia="en-US"/>
              </w:rPr>
              <w:t>s</w:t>
            </w:r>
            <w:r w:rsidR="006B60FE">
              <w:rPr>
                <w:kern w:val="0"/>
                <w:sz w:val="22"/>
                <w:szCs w:val="28"/>
                <w:lang w:eastAsia="en-US"/>
              </w:rPr>
              <w:t xml:space="preserve">cience and </w:t>
            </w:r>
            <w:r>
              <w:rPr>
                <w:kern w:val="0"/>
                <w:sz w:val="22"/>
                <w:szCs w:val="28"/>
                <w:lang w:eastAsia="en-US"/>
              </w:rPr>
              <w:t xml:space="preserve">Biotechnology, </w:t>
            </w:r>
            <w:r w:rsidR="00F40A7A" w:rsidRPr="00C6640C">
              <w:rPr>
                <w:kern w:val="0"/>
                <w:sz w:val="22"/>
                <w:szCs w:val="28"/>
              </w:rPr>
              <w:t>Building</w:t>
            </w:r>
            <w:r>
              <w:rPr>
                <w:kern w:val="0"/>
                <w:sz w:val="22"/>
                <w:szCs w:val="28"/>
              </w:rPr>
              <w:t xml:space="preserve"> No. 8</w:t>
            </w:r>
            <w:r w:rsidR="00F40A7A" w:rsidRPr="00C6640C">
              <w:rPr>
                <w:kern w:val="0"/>
                <w:sz w:val="22"/>
                <w:szCs w:val="28"/>
              </w:rPr>
              <w:t>,</w:t>
            </w:r>
          </w:p>
          <w:p w:rsidR="00F40A7A" w:rsidRDefault="006B60FE" w:rsidP="0001128D">
            <w:pPr>
              <w:widowControl/>
              <w:jc w:val="center"/>
              <w:rPr>
                <w:kern w:val="0"/>
                <w:sz w:val="22"/>
                <w:szCs w:val="28"/>
                <w:lang w:val="en-CA" w:eastAsia="en-US"/>
              </w:rPr>
            </w:pPr>
            <w:proofErr w:type="spellStart"/>
            <w:r>
              <w:rPr>
                <w:kern w:val="0"/>
                <w:sz w:val="22"/>
                <w:szCs w:val="28"/>
              </w:rPr>
              <w:t>Wenhui</w:t>
            </w:r>
            <w:proofErr w:type="spellEnd"/>
            <w:r>
              <w:rPr>
                <w:kern w:val="0"/>
                <w:sz w:val="22"/>
                <w:szCs w:val="28"/>
              </w:rPr>
              <w:t xml:space="preserve"> Road </w:t>
            </w:r>
            <w:r w:rsidR="00F40A7A" w:rsidRPr="00C6640C">
              <w:rPr>
                <w:kern w:val="0"/>
                <w:sz w:val="22"/>
                <w:szCs w:val="28"/>
              </w:rPr>
              <w:t xml:space="preserve">Campus, </w:t>
            </w:r>
            <w:r w:rsidR="00F40A7A"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  <w:p w:rsidR="00DB5BBC" w:rsidRDefault="00DB5BBC" w:rsidP="0001128D">
            <w:pPr>
              <w:widowControl/>
              <w:jc w:val="center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文汇路校区生物科学与技术学院报告厅</w:t>
            </w:r>
          </w:p>
        </w:tc>
      </w:tr>
      <w:tr w:rsidR="00F40A7A" w:rsidRPr="008C4DF5" w:rsidTr="0001128D">
        <w:trPr>
          <w:trHeight w:val="454"/>
        </w:trPr>
        <w:tc>
          <w:tcPr>
            <w:tcW w:w="1555" w:type="dxa"/>
            <w:vAlign w:val="center"/>
          </w:tcPr>
          <w:p w:rsidR="00F40A7A" w:rsidRPr="008C4DF5" w:rsidRDefault="00F40A7A" w:rsidP="0001128D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lastRenderedPageBreak/>
              <w:t>Time</w:t>
            </w:r>
          </w:p>
        </w:tc>
        <w:tc>
          <w:tcPr>
            <w:tcW w:w="4961" w:type="dxa"/>
            <w:vAlign w:val="center"/>
          </w:tcPr>
          <w:p w:rsidR="00F40A7A" w:rsidRPr="008C4DF5" w:rsidRDefault="00F40A7A" w:rsidP="0001128D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P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resenters </w:t>
            </w:r>
            <w:r w:rsidRPr="008C4DF5">
              <w:rPr>
                <w:b/>
                <w:kern w:val="0"/>
                <w:sz w:val="22"/>
                <w:lang w:val="en-CA"/>
              </w:rPr>
              <w:t xml:space="preserve">and </w:t>
            </w:r>
            <w:r w:rsidR="00AB67FF" w:rsidRPr="008C4DF5">
              <w:rPr>
                <w:b/>
                <w:kern w:val="0"/>
                <w:sz w:val="22"/>
                <w:lang w:val="en-CA"/>
              </w:rPr>
              <w:t>Topics</w:t>
            </w:r>
          </w:p>
        </w:tc>
        <w:tc>
          <w:tcPr>
            <w:tcW w:w="1780" w:type="dxa"/>
            <w:gridSpan w:val="2"/>
            <w:vAlign w:val="center"/>
          </w:tcPr>
          <w:p w:rsidR="00F40A7A" w:rsidRPr="008C4DF5" w:rsidRDefault="00F40A7A" w:rsidP="0001128D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C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hair </w:t>
            </w:r>
            <w:r w:rsidRPr="008C4DF5">
              <w:rPr>
                <w:b/>
                <w:kern w:val="0"/>
                <w:sz w:val="22"/>
                <w:lang w:val="en-CA"/>
              </w:rPr>
              <w:t>by</w:t>
            </w:r>
          </w:p>
        </w:tc>
      </w:tr>
      <w:tr w:rsidR="00F40A7A" w:rsidRPr="00AD5CB1" w:rsidTr="0001128D">
        <w:trPr>
          <w:trHeight w:val="454"/>
        </w:trPr>
        <w:tc>
          <w:tcPr>
            <w:tcW w:w="1555" w:type="dxa"/>
            <w:vAlign w:val="center"/>
          </w:tcPr>
          <w:p w:rsidR="00F40A7A" w:rsidRPr="00AD5CB1" w:rsidRDefault="00F40A7A" w:rsidP="00AB67FF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 w:rsidRPr="00AD5CB1">
              <w:rPr>
                <w:kern w:val="0"/>
                <w:sz w:val="22"/>
                <w:lang w:val="en-CA" w:eastAsia="en-US"/>
              </w:rPr>
              <w:t>9:</w:t>
            </w:r>
            <w:r>
              <w:rPr>
                <w:kern w:val="0"/>
                <w:sz w:val="22"/>
                <w:lang w:val="en-CA" w:eastAsia="en-US"/>
              </w:rPr>
              <w:t xml:space="preserve">30 – </w:t>
            </w:r>
            <w:r w:rsidR="00AB67FF">
              <w:rPr>
                <w:kern w:val="0"/>
                <w:sz w:val="22"/>
                <w:lang w:val="en-CA" w:eastAsia="en-US"/>
              </w:rPr>
              <w:t>9:55</w:t>
            </w:r>
          </w:p>
        </w:tc>
        <w:tc>
          <w:tcPr>
            <w:tcW w:w="4961" w:type="dxa"/>
            <w:vAlign w:val="center"/>
          </w:tcPr>
          <w:p w:rsidR="00C444A0" w:rsidRDefault="00C444A0" w:rsidP="00AC3827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 w:rsidR="004173D4">
              <w:rPr>
                <w:rFonts w:hint="eastAsia"/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 w:rsidRPr="00C444A0">
              <w:rPr>
                <w:b/>
              </w:rPr>
              <w:t xml:space="preserve"> </w:t>
            </w:r>
            <w:r w:rsidRPr="00C444A0">
              <w:rPr>
                <w:b/>
                <w:kern w:val="0"/>
                <w:sz w:val="22"/>
                <w:lang w:val="en-CA"/>
              </w:rPr>
              <w:t xml:space="preserve">Katherine A. </w:t>
            </w:r>
            <w:proofErr w:type="spellStart"/>
            <w:r w:rsidRPr="00C444A0">
              <w:rPr>
                <w:b/>
                <w:kern w:val="0"/>
                <w:sz w:val="22"/>
                <w:lang w:val="en-CA"/>
              </w:rPr>
              <w:t>Borkovich</w:t>
            </w:r>
            <w:proofErr w:type="spellEnd"/>
            <w:r>
              <w:rPr>
                <w:kern w:val="0"/>
                <w:sz w:val="22"/>
                <w:lang w:val="en-CA"/>
              </w:rPr>
              <w:t xml:space="preserve">  </w:t>
            </w:r>
          </w:p>
          <w:p w:rsidR="00F40A7A" w:rsidRPr="00AD5CB1" w:rsidRDefault="00C444A0" w:rsidP="00AC3827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kern w:val="0"/>
                <w:sz w:val="22"/>
                <w:lang w:val="en-CA"/>
              </w:rPr>
              <w:t>Heterotrimeric G proteins and sensing of plant-derived carbon sources in fungi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F40A7A" w:rsidRPr="00AD5CB1" w:rsidRDefault="00AB67FF" w:rsidP="0001128D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 xml:space="preserve">Prof. Ouyang </w:t>
            </w:r>
            <w:proofErr w:type="spellStart"/>
            <w:r>
              <w:rPr>
                <w:rFonts w:hint="eastAsia"/>
                <w:kern w:val="0"/>
                <w:sz w:val="22"/>
                <w:lang w:val="en-CA"/>
              </w:rPr>
              <w:t>Shouqiang</w:t>
            </w:r>
            <w:proofErr w:type="spellEnd"/>
          </w:p>
        </w:tc>
      </w:tr>
      <w:tr w:rsidR="00AB67FF" w:rsidRPr="00AD5CB1" w:rsidTr="00AB67FF">
        <w:trPr>
          <w:trHeight w:val="666"/>
        </w:trPr>
        <w:tc>
          <w:tcPr>
            <w:tcW w:w="1555" w:type="dxa"/>
            <w:vAlign w:val="center"/>
          </w:tcPr>
          <w:p w:rsidR="00AB67FF" w:rsidRPr="00AD5CB1" w:rsidRDefault="00AB67FF" w:rsidP="00AB67FF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9:55 – 10:20</w:t>
            </w:r>
          </w:p>
        </w:tc>
        <w:tc>
          <w:tcPr>
            <w:tcW w:w="4961" w:type="dxa"/>
            <w:vAlign w:val="center"/>
          </w:tcPr>
          <w:p w:rsidR="00E715BD" w:rsidRPr="00E715BD" w:rsidRDefault="00E715BD" w:rsidP="00E715BD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E715BD">
              <w:rPr>
                <w:b/>
                <w:kern w:val="0"/>
                <w:sz w:val="22"/>
                <w:lang w:val="en-CA"/>
              </w:rPr>
              <w:t>Dr. Kun Zhang</w:t>
            </w:r>
          </w:p>
          <w:p w:rsidR="00AB67FF" w:rsidRPr="00E715BD" w:rsidRDefault="00E715BD" w:rsidP="00E715BD">
            <w:pPr>
              <w:widowControl/>
              <w:jc w:val="left"/>
              <w:rPr>
                <w:kern w:val="0"/>
                <w:sz w:val="22"/>
              </w:rPr>
            </w:pPr>
            <w:r w:rsidRPr="00E715BD">
              <w:rPr>
                <w:kern w:val="0"/>
                <w:sz w:val="22"/>
                <w:lang w:val="en-CA"/>
              </w:rPr>
              <w:t xml:space="preserve">The Barley stripe mosaic virus </w:t>
            </w:r>
            <w:proofErr w:type="spellStart"/>
            <w:r w:rsidRPr="00E715BD">
              <w:rPr>
                <w:kern w:val="0"/>
                <w:sz w:val="22"/>
                <w:lang w:val="en-CA"/>
              </w:rPr>
              <w:t>γb</w:t>
            </w:r>
            <w:proofErr w:type="spellEnd"/>
            <w:r w:rsidRPr="00E715BD">
              <w:rPr>
                <w:kern w:val="0"/>
                <w:sz w:val="22"/>
                <w:lang w:val="en-CA"/>
              </w:rPr>
              <w:t xml:space="preserve"> protein promotes chloroplast-targeted replication by enhancing unwinding of RNA duplexes</w:t>
            </w:r>
          </w:p>
        </w:tc>
        <w:tc>
          <w:tcPr>
            <w:tcW w:w="1780" w:type="dxa"/>
            <w:gridSpan w:val="2"/>
            <w:vMerge/>
          </w:tcPr>
          <w:p w:rsidR="00AB67FF" w:rsidRPr="00AD5CB1" w:rsidRDefault="00AB67FF" w:rsidP="0001128D">
            <w:pPr>
              <w:widowControl/>
              <w:spacing w:line="400" w:lineRule="exact"/>
              <w:rPr>
                <w:kern w:val="0"/>
                <w:sz w:val="22"/>
                <w:lang w:val="en-CA" w:eastAsia="en-US"/>
              </w:rPr>
            </w:pPr>
          </w:p>
        </w:tc>
      </w:tr>
      <w:tr w:rsidR="00F40A7A" w:rsidRPr="00AD5CB1" w:rsidTr="0001128D">
        <w:trPr>
          <w:trHeight w:val="454"/>
        </w:trPr>
        <w:tc>
          <w:tcPr>
            <w:tcW w:w="1555" w:type="dxa"/>
            <w:vAlign w:val="center"/>
          </w:tcPr>
          <w:p w:rsidR="00F40A7A" w:rsidRPr="00AD5CB1" w:rsidRDefault="00F40A7A" w:rsidP="00AB67FF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</w:t>
            </w:r>
            <w:r w:rsidR="00AB67FF">
              <w:rPr>
                <w:kern w:val="0"/>
                <w:sz w:val="22"/>
                <w:lang w:val="en-CA" w:eastAsia="en-US"/>
              </w:rPr>
              <w:t>20 – 10:4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6741" w:type="dxa"/>
            <w:gridSpan w:val="3"/>
            <w:vAlign w:val="center"/>
          </w:tcPr>
          <w:p w:rsidR="00F40A7A" w:rsidRPr="00AD5CB1" w:rsidRDefault="00F40A7A" w:rsidP="00AC3827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 w:rsidRPr="00C74681">
              <w:rPr>
                <w:b/>
                <w:i/>
                <w:kern w:val="0"/>
                <w:sz w:val="22"/>
                <w:lang w:val="en-CA" w:eastAsia="en-US"/>
              </w:rPr>
              <w:t>T</w:t>
            </w:r>
            <w:r w:rsidRPr="00C74681">
              <w:rPr>
                <w:rFonts w:hint="eastAsia"/>
                <w:b/>
                <w:i/>
                <w:kern w:val="0"/>
                <w:sz w:val="22"/>
                <w:lang w:val="en-CA" w:eastAsia="en-US"/>
              </w:rPr>
              <w:t>ea break</w:t>
            </w:r>
          </w:p>
        </w:tc>
      </w:tr>
      <w:tr w:rsidR="00F40A7A" w:rsidRPr="00AD5CB1" w:rsidTr="0001128D">
        <w:trPr>
          <w:trHeight w:val="454"/>
        </w:trPr>
        <w:tc>
          <w:tcPr>
            <w:tcW w:w="1555" w:type="dxa"/>
            <w:vAlign w:val="center"/>
          </w:tcPr>
          <w:p w:rsidR="00F40A7A" w:rsidRDefault="00AB67FF" w:rsidP="00AB67FF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10:4</w:t>
            </w:r>
            <w:r w:rsidR="00F40A7A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 xml:space="preserve"> – 11</w:t>
            </w:r>
            <w:r w:rsidR="00F40A7A">
              <w:rPr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05</w:t>
            </w:r>
          </w:p>
        </w:tc>
        <w:tc>
          <w:tcPr>
            <w:tcW w:w="4961" w:type="dxa"/>
            <w:vAlign w:val="center"/>
          </w:tcPr>
          <w:p w:rsidR="00AB67FF" w:rsidRDefault="00AB67FF" w:rsidP="00AB67FF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>
              <w:t xml:space="preserve"> </w:t>
            </w:r>
            <w:proofErr w:type="spellStart"/>
            <w:r w:rsidRPr="00C444A0">
              <w:rPr>
                <w:b/>
                <w:kern w:val="0"/>
                <w:sz w:val="22"/>
                <w:lang w:val="en-CA"/>
              </w:rPr>
              <w:t>Isgouhi</w:t>
            </w:r>
            <w:proofErr w:type="spellEnd"/>
            <w:r w:rsidRPr="00C444A0">
              <w:rPr>
                <w:b/>
                <w:kern w:val="0"/>
                <w:sz w:val="22"/>
                <w:lang w:val="en-CA"/>
              </w:rPr>
              <w:t xml:space="preserve"> </w:t>
            </w:r>
            <w:proofErr w:type="spellStart"/>
            <w:r w:rsidRPr="00C444A0">
              <w:rPr>
                <w:b/>
                <w:kern w:val="0"/>
                <w:sz w:val="22"/>
                <w:lang w:val="en-CA"/>
              </w:rPr>
              <w:t>Kaloshian</w:t>
            </w:r>
            <w:proofErr w:type="spellEnd"/>
          </w:p>
          <w:p w:rsidR="00F40A7A" w:rsidRPr="00AD5CB1" w:rsidRDefault="00AB67FF" w:rsidP="00AB67FF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C444A0">
              <w:rPr>
                <w:kern w:val="0"/>
                <w:sz w:val="22"/>
              </w:rPr>
              <w:t>Deciphering the arms race between the plant host and aphid pest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F40A7A" w:rsidRPr="007319EE" w:rsidRDefault="00F40A7A" w:rsidP="0001128D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/>
              </w:rPr>
            </w:pPr>
          </w:p>
        </w:tc>
      </w:tr>
      <w:tr w:rsidR="00AB67FF" w:rsidRPr="00AD5CB1" w:rsidTr="00AB67FF">
        <w:trPr>
          <w:trHeight w:val="1136"/>
        </w:trPr>
        <w:tc>
          <w:tcPr>
            <w:tcW w:w="1555" w:type="dxa"/>
            <w:vAlign w:val="center"/>
          </w:tcPr>
          <w:p w:rsidR="00AB67FF" w:rsidRDefault="00AB67FF" w:rsidP="0001128D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1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 xml:space="preserve">05 – 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1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30</w:t>
            </w:r>
          </w:p>
        </w:tc>
        <w:tc>
          <w:tcPr>
            <w:tcW w:w="4961" w:type="dxa"/>
            <w:vAlign w:val="center"/>
          </w:tcPr>
          <w:p w:rsidR="00AB67FF" w:rsidRDefault="00AB67FF" w:rsidP="00AB67FF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b/>
                <w:kern w:val="0"/>
                <w:sz w:val="22"/>
                <w:lang w:val="en-CA"/>
              </w:rPr>
              <w:t>Pro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>f</w:t>
            </w:r>
            <w:r w:rsidRPr="00C444A0">
              <w:rPr>
                <w:b/>
                <w:kern w:val="0"/>
                <w:sz w:val="22"/>
                <w:lang w:val="en-CA"/>
              </w:rPr>
              <w:t>.</w:t>
            </w:r>
            <w:r w:rsidRPr="00C444A0">
              <w:rPr>
                <w:b/>
              </w:rPr>
              <w:t xml:space="preserve"> </w:t>
            </w:r>
            <w:r w:rsidRPr="00C444A0">
              <w:rPr>
                <w:b/>
                <w:kern w:val="0"/>
                <w:sz w:val="22"/>
                <w:lang w:val="en-CA"/>
              </w:rPr>
              <w:t>Chang-Jun, Liu</w:t>
            </w:r>
            <w:r>
              <w:rPr>
                <w:kern w:val="0"/>
                <w:sz w:val="22"/>
                <w:lang w:val="en-CA"/>
              </w:rPr>
              <w:t xml:space="preserve">  </w:t>
            </w:r>
          </w:p>
          <w:p w:rsidR="00AB67FF" w:rsidRPr="00BB3798" w:rsidRDefault="00AB67FF" w:rsidP="00AB67FF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C444A0">
              <w:rPr>
                <w:kern w:val="0"/>
                <w:sz w:val="22"/>
                <w:lang w:val="en-CA"/>
              </w:rPr>
              <w:t>Post-translational regulation and metabolic en</w:t>
            </w:r>
            <w:r>
              <w:rPr>
                <w:kern w:val="0"/>
                <w:sz w:val="22"/>
                <w:lang w:val="en-CA"/>
              </w:rPr>
              <w:t xml:space="preserve">gineering of </w:t>
            </w:r>
            <w:proofErr w:type="spellStart"/>
            <w:r>
              <w:rPr>
                <w:kern w:val="0"/>
                <w:sz w:val="22"/>
                <w:lang w:val="en-CA"/>
              </w:rPr>
              <w:t>phenylpropanoid</w:t>
            </w:r>
            <w:proofErr w:type="spellEnd"/>
            <w:r>
              <w:rPr>
                <w:kern w:val="0"/>
                <w:sz w:val="22"/>
                <w:lang w:val="en-CA"/>
              </w:rPr>
              <w:t xml:space="preserve">- </w:t>
            </w:r>
            <w:r w:rsidRPr="00C444A0">
              <w:rPr>
                <w:kern w:val="0"/>
                <w:sz w:val="22"/>
                <w:lang w:val="en-CA"/>
              </w:rPr>
              <w:t>lignin Biosynthesis</w:t>
            </w:r>
          </w:p>
        </w:tc>
        <w:tc>
          <w:tcPr>
            <w:tcW w:w="1780" w:type="dxa"/>
            <w:gridSpan w:val="2"/>
            <w:vMerge/>
            <w:vAlign w:val="center"/>
          </w:tcPr>
          <w:p w:rsidR="00AB67FF" w:rsidRPr="007319EE" w:rsidRDefault="00AB67FF" w:rsidP="0001128D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/>
              </w:rPr>
            </w:pPr>
          </w:p>
        </w:tc>
      </w:tr>
      <w:tr w:rsidR="00F40A7A" w:rsidRPr="00AD5CB1" w:rsidTr="0001128D">
        <w:trPr>
          <w:trHeight w:val="641"/>
        </w:trPr>
        <w:tc>
          <w:tcPr>
            <w:tcW w:w="1555" w:type="dxa"/>
            <w:vAlign w:val="center"/>
          </w:tcPr>
          <w:p w:rsidR="00F40A7A" w:rsidRDefault="00AB67FF" w:rsidP="0001128D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>1</w:t>
            </w:r>
            <w:r>
              <w:rPr>
                <w:kern w:val="0"/>
                <w:sz w:val="22"/>
                <w:lang w:val="en-CA"/>
              </w:rPr>
              <w:t>1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>
              <w:rPr>
                <w:kern w:val="0"/>
                <w:sz w:val="22"/>
                <w:lang w:val="en-CA"/>
              </w:rPr>
              <w:t>30</w:t>
            </w:r>
            <w:r>
              <w:rPr>
                <w:kern w:val="0"/>
                <w:sz w:val="22"/>
                <w:lang w:val="en-CA" w:eastAsia="en-US"/>
              </w:rPr>
              <w:t xml:space="preserve"> – </w:t>
            </w:r>
            <w:r>
              <w:rPr>
                <w:kern w:val="0"/>
                <w:sz w:val="22"/>
                <w:lang w:val="en-CA"/>
              </w:rPr>
              <w:t>11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>
              <w:rPr>
                <w:kern w:val="0"/>
                <w:sz w:val="22"/>
                <w:lang w:val="en-CA"/>
              </w:rPr>
              <w:t>45</w:t>
            </w:r>
          </w:p>
        </w:tc>
        <w:tc>
          <w:tcPr>
            <w:tcW w:w="4961" w:type="dxa"/>
            <w:vAlign w:val="center"/>
          </w:tcPr>
          <w:p w:rsidR="00F40A7A" w:rsidRPr="00B41B41" w:rsidRDefault="00F40A7A" w:rsidP="00AC3827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>Cl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 xml:space="preserve">osing </w:t>
            </w:r>
            <w:r>
              <w:rPr>
                <w:b/>
                <w:kern w:val="0"/>
                <w:sz w:val="22"/>
                <w:lang w:val="en-CA"/>
              </w:rPr>
              <w:t>remarks</w:t>
            </w:r>
          </w:p>
        </w:tc>
        <w:tc>
          <w:tcPr>
            <w:tcW w:w="1780" w:type="dxa"/>
            <w:gridSpan w:val="2"/>
          </w:tcPr>
          <w:p w:rsidR="00F40A7A" w:rsidRPr="00AB67FF" w:rsidRDefault="00AB67FF" w:rsidP="00AB67FF">
            <w:pPr>
              <w:widowControl/>
              <w:spacing w:line="400" w:lineRule="exact"/>
              <w:jc w:val="left"/>
              <w:rPr>
                <w:kern w:val="0"/>
                <w:sz w:val="22"/>
                <w:lang w:val="en-CA" w:eastAsia="en-US"/>
              </w:rPr>
            </w:pPr>
            <w:r w:rsidRPr="00AB67FF">
              <w:rPr>
                <w:kern w:val="0"/>
                <w:sz w:val="22"/>
                <w:lang w:val="en-CA" w:eastAsia="en-US"/>
              </w:rPr>
              <w:t xml:space="preserve">Prof. Ouyang </w:t>
            </w:r>
            <w:proofErr w:type="spellStart"/>
            <w:r w:rsidRPr="00AB67FF">
              <w:rPr>
                <w:kern w:val="0"/>
                <w:sz w:val="22"/>
                <w:lang w:val="en-CA" w:eastAsia="en-US"/>
              </w:rPr>
              <w:t>Shouqiang</w:t>
            </w:r>
            <w:proofErr w:type="spellEnd"/>
          </w:p>
        </w:tc>
      </w:tr>
      <w:tr w:rsidR="00050D63" w:rsidRPr="00AD5CB1" w:rsidTr="00E159EB">
        <w:trPr>
          <w:trHeight w:val="641"/>
        </w:trPr>
        <w:tc>
          <w:tcPr>
            <w:tcW w:w="8296" w:type="dxa"/>
            <w:gridSpan w:val="4"/>
            <w:vAlign w:val="center"/>
          </w:tcPr>
          <w:p w:rsidR="00050D63" w:rsidRPr="00AD5CB1" w:rsidRDefault="00050D63" w:rsidP="006F1FE2">
            <w:pPr>
              <w:widowControl/>
              <w:spacing w:line="400" w:lineRule="exact"/>
              <w:jc w:val="center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b/>
                <w:kern w:val="0"/>
                <w:sz w:val="22"/>
                <w:lang w:val="en-CA"/>
              </w:rPr>
              <w:t>S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>e</w:t>
            </w:r>
            <w:r w:rsidR="007B56FB">
              <w:rPr>
                <w:b/>
                <w:kern w:val="0"/>
                <w:sz w:val="22"/>
                <w:lang w:val="en-CA"/>
              </w:rPr>
              <w:t>ssio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 xml:space="preserve">n </w:t>
            </w:r>
            <w:r>
              <w:rPr>
                <w:b/>
                <w:kern w:val="0"/>
                <w:sz w:val="22"/>
                <w:lang w:val="en-CA"/>
              </w:rPr>
              <w:t xml:space="preserve">III </w:t>
            </w:r>
            <w:r w:rsidR="006F1FE2">
              <w:rPr>
                <w:b/>
                <w:kern w:val="0"/>
                <w:sz w:val="22"/>
                <w:lang w:val="en-CA"/>
              </w:rPr>
              <w:t xml:space="preserve"> R&amp;D Program Management</w:t>
            </w:r>
          </w:p>
        </w:tc>
      </w:tr>
      <w:tr w:rsidR="00050D63" w:rsidRPr="00AD5CB1" w:rsidTr="00AB67FF">
        <w:trPr>
          <w:trHeight w:val="641"/>
        </w:trPr>
        <w:tc>
          <w:tcPr>
            <w:tcW w:w="1555" w:type="dxa"/>
            <w:vAlign w:val="center"/>
          </w:tcPr>
          <w:p w:rsidR="00050D63" w:rsidRPr="00AD5CB1" w:rsidRDefault="00050D63" w:rsidP="00860555">
            <w:pPr>
              <w:widowControl/>
              <w:spacing w:line="400" w:lineRule="exact"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15:00 – 1</w:t>
            </w:r>
            <w:r w:rsidR="00860555">
              <w:rPr>
                <w:kern w:val="0"/>
                <w:sz w:val="22"/>
                <w:lang w:val="en-CA" w:eastAsia="en-US"/>
              </w:rPr>
              <w:t>6</w:t>
            </w:r>
            <w:r>
              <w:rPr>
                <w:kern w:val="0"/>
                <w:sz w:val="22"/>
                <w:lang w:val="en-CA" w:eastAsia="en-US"/>
              </w:rPr>
              <w:t>:3</w:t>
            </w:r>
            <w:r w:rsidRPr="00AD5CB1"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4961" w:type="dxa"/>
            <w:vAlign w:val="center"/>
          </w:tcPr>
          <w:p w:rsidR="00050D63" w:rsidRPr="00A52EF7" w:rsidRDefault="00050D63" w:rsidP="00050D63">
            <w:pPr>
              <w:widowControl/>
              <w:jc w:val="left"/>
              <w:rPr>
                <w:b/>
                <w:szCs w:val="22"/>
              </w:rPr>
            </w:pPr>
            <w:r w:rsidRPr="00A52EF7">
              <w:rPr>
                <w:rFonts w:hint="eastAsia"/>
                <w:b/>
                <w:szCs w:val="22"/>
              </w:rPr>
              <w:t xml:space="preserve">Dr. </w:t>
            </w:r>
            <w:r w:rsidRPr="00A52EF7">
              <w:rPr>
                <w:b/>
                <w:szCs w:val="22"/>
              </w:rPr>
              <w:t>Xiaomin Zhou</w:t>
            </w:r>
          </w:p>
          <w:p w:rsidR="00050D63" w:rsidRDefault="00050D63" w:rsidP="00050D63">
            <w:pPr>
              <w:widowControl/>
              <w:jc w:val="left"/>
              <w:rPr>
                <w:szCs w:val="22"/>
              </w:rPr>
            </w:pPr>
            <w:r w:rsidRPr="000D6505">
              <w:rPr>
                <w:szCs w:val="22"/>
              </w:rPr>
              <w:t>Research Network: a synergistic &amp; effective approach to collaborative research</w:t>
            </w:r>
          </w:p>
          <w:p w:rsidR="00DB5BBC" w:rsidRDefault="00050D63" w:rsidP="00050D63">
            <w:pPr>
              <w:widowControl/>
              <w:jc w:val="left"/>
              <w:rPr>
                <w:kern w:val="0"/>
                <w:sz w:val="22"/>
                <w:szCs w:val="28"/>
                <w:lang w:eastAsia="en-US"/>
              </w:rPr>
            </w:pPr>
            <w:r>
              <w:rPr>
                <w:kern w:val="0"/>
                <w:sz w:val="22"/>
                <w:szCs w:val="28"/>
                <w:lang w:val="en-CA"/>
              </w:rPr>
              <w:t>Lecture room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, </w:t>
            </w:r>
            <w:r>
              <w:rPr>
                <w:rStyle w:val="Hyperlink"/>
                <w:rFonts w:hint="eastAsia"/>
                <w:sz w:val="22"/>
                <w:szCs w:val="22"/>
              </w:rPr>
              <w:t>Joint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r w:rsidRPr="002B5C37">
              <w:rPr>
                <w:rStyle w:val="Hyperlink"/>
                <w:sz w:val="22"/>
                <w:szCs w:val="22"/>
              </w:rPr>
              <w:t xml:space="preserve">International Research Laboratory of Agriculture and </w:t>
            </w:r>
            <w:proofErr w:type="spellStart"/>
            <w:r w:rsidRPr="002B5C37">
              <w:rPr>
                <w:rStyle w:val="Hyperlink"/>
                <w:sz w:val="22"/>
                <w:szCs w:val="22"/>
              </w:rPr>
              <w:t>Agri</w:t>
            </w:r>
            <w:proofErr w:type="spellEnd"/>
            <w:r w:rsidRPr="002B5C37">
              <w:rPr>
                <w:rStyle w:val="Hyperlink"/>
                <w:sz w:val="22"/>
                <w:szCs w:val="22"/>
              </w:rPr>
              <w:t>-Product Safety</w:t>
            </w:r>
            <w:r w:rsidR="00DB5BBC">
              <w:rPr>
                <w:kern w:val="0"/>
                <w:sz w:val="22"/>
                <w:szCs w:val="28"/>
                <w:lang w:eastAsia="en-US"/>
              </w:rPr>
              <w:t xml:space="preserve">. </w:t>
            </w:r>
          </w:p>
          <w:p w:rsidR="00050D63" w:rsidRDefault="00DB5BBC" w:rsidP="00DB5BBC">
            <w:pPr>
              <w:widowControl/>
              <w:jc w:val="left"/>
              <w:rPr>
                <w:kern w:val="0"/>
                <w:sz w:val="22"/>
                <w:szCs w:val="28"/>
                <w:lang w:val="en-CA" w:eastAsia="en-US"/>
              </w:rPr>
            </w:pPr>
            <w:r>
              <w:rPr>
                <w:kern w:val="0"/>
                <w:sz w:val="22"/>
                <w:szCs w:val="28"/>
              </w:rPr>
              <w:t>Teleconference room, 2</w:t>
            </w:r>
            <w:r w:rsidRPr="00DB5BBC">
              <w:rPr>
                <w:kern w:val="0"/>
                <w:sz w:val="22"/>
                <w:szCs w:val="28"/>
              </w:rPr>
              <w:t>nd</w:t>
            </w:r>
            <w:r>
              <w:rPr>
                <w:kern w:val="0"/>
                <w:sz w:val="22"/>
                <w:szCs w:val="28"/>
              </w:rPr>
              <w:t xml:space="preserve"> floor of </w:t>
            </w:r>
            <w:r>
              <w:rPr>
                <w:rFonts w:hint="eastAsia"/>
                <w:kern w:val="0"/>
                <w:sz w:val="22"/>
                <w:szCs w:val="28"/>
              </w:rPr>
              <w:t>South Wing</w:t>
            </w:r>
            <w:r>
              <w:rPr>
                <w:kern w:val="0"/>
                <w:sz w:val="22"/>
                <w:szCs w:val="28"/>
              </w:rPr>
              <w:t xml:space="preserve"> of </w:t>
            </w:r>
            <w:r w:rsidR="00050D63" w:rsidRPr="00C6640C">
              <w:rPr>
                <w:kern w:val="0"/>
                <w:sz w:val="22"/>
                <w:szCs w:val="28"/>
              </w:rPr>
              <w:t>Building</w:t>
            </w:r>
            <w:r w:rsidR="00050D63">
              <w:rPr>
                <w:kern w:val="0"/>
                <w:sz w:val="22"/>
                <w:szCs w:val="28"/>
              </w:rPr>
              <w:t xml:space="preserve"> No. 7</w:t>
            </w:r>
            <w:r w:rsidR="00050D63" w:rsidRPr="00C6640C">
              <w:rPr>
                <w:kern w:val="0"/>
                <w:sz w:val="22"/>
                <w:szCs w:val="28"/>
              </w:rPr>
              <w:t>,</w:t>
            </w:r>
            <w:r w:rsidR="00050D63">
              <w:rPr>
                <w:rFonts w:hint="eastAsia"/>
                <w:kern w:val="0"/>
                <w:sz w:val="22"/>
                <w:szCs w:val="28"/>
              </w:rPr>
              <w:t xml:space="preserve"> </w:t>
            </w:r>
            <w:proofErr w:type="spellStart"/>
            <w:r w:rsidR="00050D63">
              <w:rPr>
                <w:kern w:val="0"/>
                <w:sz w:val="22"/>
                <w:szCs w:val="28"/>
              </w:rPr>
              <w:t>Wenhui</w:t>
            </w:r>
            <w:proofErr w:type="spellEnd"/>
            <w:r w:rsidR="00050D63">
              <w:rPr>
                <w:kern w:val="0"/>
                <w:sz w:val="22"/>
                <w:szCs w:val="28"/>
              </w:rPr>
              <w:t xml:space="preserve"> Road </w:t>
            </w:r>
            <w:r w:rsidR="00050D63" w:rsidRPr="00C6640C">
              <w:rPr>
                <w:kern w:val="0"/>
                <w:sz w:val="22"/>
                <w:szCs w:val="28"/>
              </w:rPr>
              <w:t xml:space="preserve">Campus, </w:t>
            </w:r>
            <w:r w:rsidR="00050D63"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  <w:p w:rsidR="00DB5BBC" w:rsidRPr="004D2DA5" w:rsidRDefault="00DB5BBC" w:rsidP="00DB5BBC">
            <w:pPr>
              <w:widowControl/>
              <w:jc w:val="left"/>
              <w:rPr>
                <w:rFonts w:hint="eastAsia"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文汇路校区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7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号楼南附楼二楼国际视频会议室</w:t>
            </w:r>
          </w:p>
        </w:tc>
        <w:tc>
          <w:tcPr>
            <w:tcW w:w="1780" w:type="dxa"/>
            <w:gridSpan w:val="2"/>
            <w:vAlign w:val="center"/>
          </w:tcPr>
          <w:p w:rsidR="00050D63" w:rsidRPr="00050D63" w:rsidRDefault="00050D63" w:rsidP="00AB67FF">
            <w:pPr>
              <w:widowControl/>
              <w:spacing w:line="400" w:lineRule="exact"/>
              <w:jc w:val="left"/>
              <w:rPr>
                <w:kern w:val="0"/>
                <w:sz w:val="22"/>
                <w:lang w:val="en-CA"/>
              </w:rPr>
            </w:pPr>
            <w:r w:rsidRPr="00050D63">
              <w:rPr>
                <w:rFonts w:hint="eastAsia"/>
                <w:kern w:val="0"/>
                <w:sz w:val="22"/>
                <w:lang w:val="en-CA"/>
              </w:rPr>
              <w:t>D</w:t>
            </w:r>
            <w:r w:rsidRPr="00050D63">
              <w:rPr>
                <w:kern w:val="0"/>
                <w:sz w:val="22"/>
                <w:lang w:val="en-CA"/>
              </w:rPr>
              <w:t xml:space="preserve">r. </w:t>
            </w:r>
            <w:proofErr w:type="spellStart"/>
            <w:r w:rsidRPr="00050D63">
              <w:rPr>
                <w:kern w:val="0"/>
                <w:sz w:val="22"/>
                <w:lang w:val="en-CA"/>
              </w:rPr>
              <w:t>Yongzhong</w:t>
            </w:r>
            <w:proofErr w:type="spellEnd"/>
            <w:r w:rsidRPr="00050D63">
              <w:rPr>
                <w:kern w:val="0"/>
                <w:sz w:val="22"/>
                <w:lang w:val="en-CA"/>
              </w:rPr>
              <w:t xml:space="preserve">  Cao</w:t>
            </w:r>
          </w:p>
        </w:tc>
      </w:tr>
    </w:tbl>
    <w:p w:rsidR="003D73C1" w:rsidRPr="003D73C1" w:rsidRDefault="003D73C1" w:rsidP="00860555">
      <w:pPr>
        <w:pStyle w:val="NormalWeb"/>
        <w:spacing w:before="0" w:beforeAutospacing="0" w:after="120" w:afterAutospacing="0" w:line="360" w:lineRule="exact"/>
        <w:ind w:right="480"/>
        <w:jc w:val="center"/>
        <w:rPr>
          <w:rFonts w:ascii="Times New Roman" w:hAnsi="Times New Roman" w:cs="Times New Roman"/>
          <w:sz w:val="22"/>
          <w:szCs w:val="22"/>
        </w:rPr>
      </w:pPr>
    </w:p>
    <w:sectPr w:rsidR="003D73C1" w:rsidRPr="003D73C1" w:rsidSect="009F113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D0" w:rsidRDefault="007141D0" w:rsidP="00526D1E">
      <w:r>
        <w:separator/>
      </w:r>
    </w:p>
  </w:endnote>
  <w:endnote w:type="continuationSeparator" w:id="0">
    <w:p w:rsidR="007141D0" w:rsidRDefault="007141D0" w:rsidP="0052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D0" w:rsidRDefault="007141D0" w:rsidP="00526D1E">
      <w:r>
        <w:separator/>
      </w:r>
    </w:p>
  </w:footnote>
  <w:footnote w:type="continuationSeparator" w:id="0">
    <w:p w:rsidR="007141D0" w:rsidRDefault="007141D0" w:rsidP="0052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59" w:rsidRPr="00BE5193" w:rsidRDefault="00A12159" w:rsidP="00DC03D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3CE"/>
    <w:multiLevelType w:val="hybridMultilevel"/>
    <w:tmpl w:val="E4261686"/>
    <w:lvl w:ilvl="0" w:tplc="6E286C44">
      <w:start w:val="2"/>
      <w:numFmt w:val="bullet"/>
      <w:lvlText w:val="—"/>
      <w:lvlJc w:val="left"/>
      <w:pPr>
        <w:ind w:left="375" w:hanging="375"/>
      </w:pPr>
      <w:rPr>
        <w:rFonts w:ascii="宋体" w:eastAsia="宋体" w:hAnsi="宋体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50A0E"/>
    <w:multiLevelType w:val="hybridMultilevel"/>
    <w:tmpl w:val="EEC4841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92C6FB2"/>
    <w:multiLevelType w:val="hybridMultilevel"/>
    <w:tmpl w:val="FB62722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EB40CB1"/>
    <w:multiLevelType w:val="hybridMultilevel"/>
    <w:tmpl w:val="D26C1006"/>
    <w:lvl w:ilvl="0" w:tplc="854E88A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299002D"/>
    <w:multiLevelType w:val="hybridMultilevel"/>
    <w:tmpl w:val="67CA4672"/>
    <w:lvl w:ilvl="0" w:tplc="328A3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4164CB"/>
    <w:multiLevelType w:val="hybridMultilevel"/>
    <w:tmpl w:val="628033EE"/>
    <w:lvl w:ilvl="0" w:tplc="91B8E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F45870"/>
    <w:multiLevelType w:val="hybridMultilevel"/>
    <w:tmpl w:val="32FEB0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C9705A1"/>
    <w:multiLevelType w:val="hybridMultilevel"/>
    <w:tmpl w:val="684A65FA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DC8270E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 w15:restartNumberingAfterBreak="0">
    <w:nsid w:val="50F17C45"/>
    <w:multiLevelType w:val="hybridMultilevel"/>
    <w:tmpl w:val="7C7ACC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8530702"/>
    <w:multiLevelType w:val="hybridMultilevel"/>
    <w:tmpl w:val="25AA35A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FD34770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 w15:restartNumberingAfterBreak="0">
    <w:nsid w:val="798406A6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0B"/>
    <w:rsid w:val="0000285B"/>
    <w:rsid w:val="0000296E"/>
    <w:rsid w:val="0000647D"/>
    <w:rsid w:val="00011306"/>
    <w:rsid w:val="00011D2A"/>
    <w:rsid w:val="00017B0B"/>
    <w:rsid w:val="0002442C"/>
    <w:rsid w:val="00024C67"/>
    <w:rsid w:val="00026F7D"/>
    <w:rsid w:val="0003062F"/>
    <w:rsid w:val="00030831"/>
    <w:rsid w:val="0003159E"/>
    <w:rsid w:val="0003162E"/>
    <w:rsid w:val="0004289C"/>
    <w:rsid w:val="00043776"/>
    <w:rsid w:val="00044FC6"/>
    <w:rsid w:val="000451E7"/>
    <w:rsid w:val="00050D63"/>
    <w:rsid w:val="000534A1"/>
    <w:rsid w:val="00054610"/>
    <w:rsid w:val="00056353"/>
    <w:rsid w:val="0007072A"/>
    <w:rsid w:val="00070D8F"/>
    <w:rsid w:val="000719DA"/>
    <w:rsid w:val="000725FA"/>
    <w:rsid w:val="00073078"/>
    <w:rsid w:val="00074516"/>
    <w:rsid w:val="00076A4A"/>
    <w:rsid w:val="000773A5"/>
    <w:rsid w:val="00081655"/>
    <w:rsid w:val="00091D2D"/>
    <w:rsid w:val="00092C69"/>
    <w:rsid w:val="00092FBF"/>
    <w:rsid w:val="000941B2"/>
    <w:rsid w:val="000A06BB"/>
    <w:rsid w:val="000A72F8"/>
    <w:rsid w:val="000A7A22"/>
    <w:rsid w:val="000B3B34"/>
    <w:rsid w:val="000B4006"/>
    <w:rsid w:val="000B4A07"/>
    <w:rsid w:val="000B5780"/>
    <w:rsid w:val="000C2288"/>
    <w:rsid w:val="000C41D2"/>
    <w:rsid w:val="000C47DF"/>
    <w:rsid w:val="000C50D7"/>
    <w:rsid w:val="000D6372"/>
    <w:rsid w:val="000D6505"/>
    <w:rsid w:val="000E0996"/>
    <w:rsid w:val="000F5762"/>
    <w:rsid w:val="001004B7"/>
    <w:rsid w:val="00101225"/>
    <w:rsid w:val="001024B3"/>
    <w:rsid w:val="00107624"/>
    <w:rsid w:val="001077FB"/>
    <w:rsid w:val="00114D07"/>
    <w:rsid w:val="00123C13"/>
    <w:rsid w:val="00125D0B"/>
    <w:rsid w:val="00127A1E"/>
    <w:rsid w:val="00130CFF"/>
    <w:rsid w:val="00130D8A"/>
    <w:rsid w:val="00131771"/>
    <w:rsid w:val="00132B1E"/>
    <w:rsid w:val="00145C4B"/>
    <w:rsid w:val="0015243A"/>
    <w:rsid w:val="00156F76"/>
    <w:rsid w:val="00164C9F"/>
    <w:rsid w:val="00166BBB"/>
    <w:rsid w:val="0017048A"/>
    <w:rsid w:val="00171133"/>
    <w:rsid w:val="001719B4"/>
    <w:rsid w:val="00171F71"/>
    <w:rsid w:val="001728DD"/>
    <w:rsid w:val="001753F1"/>
    <w:rsid w:val="0018326D"/>
    <w:rsid w:val="00190994"/>
    <w:rsid w:val="001A1379"/>
    <w:rsid w:val="001A17FB"/>
    <w:rsid w:val="001A4A28"/>
    <w:rsid w:val="001A4D6C"/>
    <w:rsid w:val="001A79B2"/>
    <w:rsid w:val="001B246E"/>
    <w:rsid w:val="001B58C9"/>
    <w:rsid w:val="001C2A73"/>
    <w:rsid w:val="001C43D6"/>
    <w:rsid w:val="001C5696"/>
    <w:rsid w:val="001C5BA1"/>
    <w:rsid w:val="001C63AD"/>
    <w:rsid w:val="001C6BD8"/>
    <w:rsid w:val="001D10E1"/>
    <w:rsid w:val="001D22DB"/>
    <w:rsid w:val="001E087D"/>
    <w:rsid w:val="001E4D35"/>
    <w:rsid w:val="001F30C8"/>
    <w:rsid w:val="0020238D"/>
    <w:rsid w:val="00204292"/>
    <w:rsid w:val="002157C4"/>
    <w:rsid w:val="00220C63"/>
    <w:rsid w:val="002238E4"/>
    <w:rsid w:val="00223B47"/>
    <w:rsid w:val="00225074"/>
    <w:rsid w:val="002274F4"/>
    <w:rsid w:val="002346F7"/>
    <w:rsid w:val="00234A95"/>
    <w:rsid w:val="00236922"/>
    <w:rsid w:val="00242803"/>
    <w:rsid w:val="00246F8A"/>
    <w:rsid w:val="00253FBF"/>
    <w:rsid w:val="0025595C"/>
    <w:rsid w:val="0026019A"/>
    <w:rsid w:val="00266EDC"/>
    <w:rsid w:val="00274CAB"/>
    <w:rsid w:val="00285F97"/>
    <w:rsid w:val="00287AF4"/>
    <w:rsid w:val="00293CFE"/>
    <w:rsid w:val="002A0BA2"/>
    <w:rsid w:val="002A54A2"/>
    <w:rsid w:val="002B5C37"/>
    <w:rsid w:val="002B69E1"/>
    <w:rsid w:val="002C2D95"/>
    <w:rsid w:val="002D2E68"/>
    <w:rsid w:val="002D7A65"/>
    <w:rsid w:val="002D7F44"/>
    <w:rsid w:val="002E0D6C"/>
    <w:rsid w:val="002E7064"/>
    <w:rsid w:val="002F1106"/>
    <w:rsid w:val="002F444C"/>
    <w:rsid w:val="002F6851"/>
    <w:rsid w:val="003067AC"/>
    <w:rsid w:val="00310409"/>
    <w:rsid w:val="00317663"/>
    <w:rsid w:val="00321272"/>
    <w:rsid w:val="0032338D"/>
    <w:rsid w:val="0032625F"/>
    <w:rsid w:val="003308AE"/>
    <w:rsid w:val="003314F3"/>
    <w:rsid w:val="003425FD"/>
    <w:rsid w:val="0034495E"/>
    <w:rsid w:val="003463B1"/>
    <w:rsid w:val="003471A3"/>
    <w:rsid w:val="00347684"/>
    <w:rsid w:val="00347D20"/>
    <w:rsid w:val="00347F0E"/>
    <w:rsid w:val="00351DD1"/>
    <w:rsid w:val="00352BEE"/>
    <w:rsid w:val="00353D35"/>
    <w:rsid w:val="003630F6"/>
    <w:rsid w:val="0037220D"/>
    <w:rsid w:val="00372520"/>
    <w:rsid w:val="003775BD"/>
    <w:rsid w:val="00381040"/>
    <w:rsid w:val="00383B0A"/>
    <w:rsid w:val="00391346"/>
    <w:rsid w:val="00393DE1"/>
    <w:rsid w:val="00395F4A"/>
    <w:rsid w:val="003A6A3C"/>
    <w:rsid w:val="003B18A0"/>
    <w:rsid w:val="003B2C26"/>
    <w:rsid w:val="003B4CF1"/>
    <w:rsid w:val="003C3E70"/>
    <w:rsid w:val="003C7B6B"/>
    <w:rsid w:val="003D0B5E"/>
    <w:rsid w:val="003D3CBD"/>
    <w:rsid w:val="003D4857"/>
    <w:rsid w:val="003D72DB"/>
    <w:rsid w:val="003D73C1"/>
    <w:rsid w:val="003D7E4B"/>
    <w:rsid w:val="003E1BC0"/>
    <w:rsid w:val="003F2682"/>
    <w:rsid w:val="004104F7"/>
    <w:rsid w:val="00413F1B"/>
    <w:rsid w:val="004173D4"/>
    <w:rsid w:val="00427907"/>
    <w:rsid w:val="00432EED"/>
    <w:rsid w:val="00437F96"/>
    <w:rsid w:val="00441B91"/>
    <w:rsid w:val="00442495"/>
    <w:rsid w:val="00446994"/>
    <w:rsid w:val="004560D5"/>
    <w:rsid w:val="00456224"/>
    <w:rsid w:val="00456C20"/>
    <w:rsid w:val="0046071F"/>
    <w:rsid w:val="00467CD7"/>
    <w:rsid w:val="004766E3"/>
    <w:rsid w:val="00484385"/>
    <w:rsid w:val="00490F6C"/>
    <w:rsid w:val="00492B22"/>
    <w:rsid w:val="00494A4B"/>
    <w:rsid w:val="004B0DD8"/>
    <w:rsid w:val="004B1A48"/>
    <w:rsid w:val="004B2770"/>
    <w:rsid w:val="004C1BEC"/>
    <w:rsid w:val="004C5F20"/>
    <w:rsid w:val="004D061B"/>
    <w:rsid w:val="004D2DA5"/>
    <w:rsid w:val="004D58D5"/>
    <w:rsid w:val="004D5F43"/>
    <w:rsid w:val="004D7089"/>
    <w:rsid w:val="004E25D7"/>
    <w:rsid w:val="004F522F"/>
    <w:rsid w:val="004F6E0A"/>
    <w:rsid w:val="004F735E"/>
    <w:rsid w:val="00501BA2"/>
    <w:rsid w:val="00503A1B"/>
    <w:rsid w:val="00507FA8"/>
    <w:rsid w:val="00515086"/>
    <w:rsid w:val="0052056F"/>
    <w:rsid w:val="00523A29"/>
    <w:rsid w:val="00524CB0"/>
    <w:rsid w:val="0052552C"/>
    <w:rsid w:val="00526B01"/>
    <w:rsid w:val="00526D1E"/>
    <w:rsid w:val="00527047"/>
    <w:rsid w:val="00530214"/>
    <w:rsid w:val="005336E5"/>
    <w:rsid w:val="00536602"/>
    <w:rsid w:val="0053739F"/>
    <w:rsid w:val="0054313B"/>
    <w:rsid w:val="00550AB0"/>
    <w:rsid w:val="00550C7A"/>
    <w:rsid w:val="00551DB2"/>
    <w:rsid w:val="005533F3"/>
    <w:rsid w:val="00556775"/>
    <w:rsid w:val="00556A25"/>
    <w:rsid w:val="00560CB6"/>
    <w:rsid w:val="0056227E"/>
    <w:rsid w:val="00563283"/>
    <w:rsid w:val="00564589"/>
    <w:rsid w:val="00566230"/>
    <w:rsid w:val="0056697B"/>
    <w:rsid w:val="00566E04"/>
    <w:rsid w:val="005679E0"/>
    <w:rsid w:val="00567E4E"/>
    <w:rsid w:val="00580D9A"/>
    <w:rsid w:val="005908B1"/>
    <w:rsid w:val="00590ACA"/>
    <w:rsid w:val="005911D2"/>
    <w:rsid w:val="005915A6"/>
    <w:rsid w:val="005A04E7"/>
    <w:rsid w:val="005A4BDA"/>
    <w:rsid w:val="005B5619"/>
    <w:rsid w:val="005C0511"/>
    <w:rsid w:val="005C24BB"/>
    <w:rsid w:val="005C43FE"/>
    <w:rsid w:val="005C60DF"/>
    <w:rsid w:val="005D2422"/>
    <w:rsid w:val="005D2C03"/>
    <w:rsid w:val="005D4541"/>
    <w:rsid w:val="005E2866"/>
    <w:rsid w:val="005E7B4E"/>
    <w:rsid w:val="005E7C70"/>
    <w:rsid w:val="005F232E"/>
    <w:rsid w:val="005F26DD"/>
    <w:rsid w:val="005F5D38"/>
    <w:rsid w:val="006056F4"/>
    <w:rsid w:val="00613FC8"/>
    <w:rsid w:val="00617BE5"/>
    <w:rsid w:val="00622EAB"/>
    <w:rsid w:val="00624690"/>
    <w:rsid w:val="00626FEB"/>
    <w:rsid w:val="006325CD"/>
    <w:rsid w:val="006424FD"/>
    <w:rsid w:val="00645E93"/>
    <w:rsid w:val="00647DEE"/>
    <w:rsid w:val="00656AFB"/>
    <w:rsid w:val="00662CAA"/>
    <w:rsid w:val="00663F0E"/>
    <w:rsid w:val="00667D8B"/>
    <w:rsid w:val="00670AA0"/>
    <w:rsid w:val="00672896"/>
    <w:rsid w:val="00672A94"/>
    <w:rsid w:val="00676CFE"/>
    <w:rsid w:val="00681B68"/>
    <w:rsid w:val="00692A02"/>
    <w:rsid w:val="006A17AD"/>
    <w:rsid w:val="006A5E14"/>
    <w:rsid w:val="006B60FE"/>
    <w:rsid w:val="006B6BDF"/>
    <w:rsid w:val="006C080E"/>
    <w:rsid w:val="006C0B79"/>
    <w:rsid w:val="006D3746"/>
    <w:rsid w:val="006D379F"/>
    <w:rsid w:val="006D4756"/>
    <w:rsid w:val="006D69C0"/>
    <w:rsid w:val="006E49EB"/>
    <w:rsid w:val="006F12B3"/>
    <w:rsid w:val="006F1C55"/>
    <w:rsid w:val="006F1FE2"/>
    <w:rsid w:val="006F437B"/>
    <w:rsid w:val="006F456A"/>
    <w:rsid w:val="00703842"/>
    <w:rsid w:val="007039FD"/>
    <w:rsid w:val="007044E7"/>
    <w:rsid w:val="007107C8"/>
    <w:rsid w:val="00711DED"/>
    <w:rsid w:val="007141D0"/>
    <w:rsid w:val="00714F27"/>
    <w:rsid w:val="0072091F"/>
    <w:rsid w:val="007319EE"/>
    <w:rsid w:val="0073253D"/>
    <w:rsid w:val="007344BA"/>
    <w:rsid w:val="00736B99"/>
    <w:rsid w:val="00744F64"/>
    <w:rsid w:val="0075193C"/>
    <w:rsid w:val="00754FA0"/>
    <w:rsid w:val="00761992"/>
    <w:rsid w:val="00761C8B"/>
    <w:rsid w:val="007626D5"/>
    <w:rsid w:val="00772DF7"/>
    <w:rsid w:val="007739FA"/>
    <w:rsid w:val="00773B49"/>
    <w:rsid w:val="00775969"/>
    <w:rsid w:val="007831C9"/>
    <w:rsid w:val="007856B9"/>
    <w:rsid w:val="007923C2"/>
    <w:rsid w:val="00794916"/>
    <w:rsid w:val="007976FD"/>
    <w:rsid w:val="007A3132"/>
    <w:rsid w:val="007A58D2"/>
    <w:rsid w:val="007A672D"/>
    <w:rsid w:val="007B1F0C"/>
    <w:rsid w:val="007B365C"/>
    <w:rsid w:val="007B3778"/>
    <w:rsid w:val="007B56FB"/>
    <w:rsid w:val="007C7E19"/>
    <w:rsid w:val="007C7EBA"/>
    <w:rsid w:val="007D190D"/>
    <w:rsid w:val="007D3F10"/>
    <w:rsid w:val="007D4020"/>
    <w:rsid w:val="007D5DD9"/>
    <w:rsid w:val="007D6B82"/>
    <w:rsid w:val="007E09BC"/>
    <w:rsid w:val="007F54A7"/>
    <w:rsid w:val="007F5946"/>
    <w:rsid w:val="00800F83"/>
    <w:rsid w:val="0080211D"/>
    <w:rsid w:val="0080211F"/>
    <w:rsid w:val="00802E40"/>
    <w:rsid w:val="00803B71"/>
    <w:rsid w:val="00805434"/>
    <w:rsid w:val="0081200E"/>
    <w:rsid w:val="00812774"/>
    <w:rsid w:val="008140B0"/>
    <w:rsid w:val="00815043"/>
    <w:rsid w:val="0081735C"/>
    <w:rsid w:val="00822812"/>
    <w:rsid w:val="008319F4"/>
    <w:rsid w:val="00837511"/>
    <w:rsid w:val="00842120"/>
    <w:rsid w:val="00845A2F"/>
    <w:rsid w:val="00846C15"/>
    <w:rsid w:val="008510F5"/>
    <w:rsid w:val="0085259D"/>
    <w:rsid w:val="0085302E"/>
    <w:rsid w:val="0085485E"/>
    <w:rsid w:val="00860555"/>
    <w:rsid w:val="00860D20"/>
    <w:rsid w:val="00862DA3"/>
    <w:rsid w:val="008724F4"/>
    <w:rsid w:val="00875B38"/>
    <w:rsid w:val="00890ABC"/>
    <w:rsid w:val="00895569"/>
    <w:rsid w:val="008966AE"/>
    <w:rsid w:val="00897832"/>
    <w:rsid w:val="008A00A7"/>
    <w:rsid w:val="008A05FA"/>
    <w:rsid w:val="008A24A7"/>
    <w:rsid w:val="008A3153"/>
    <w:rsid w:val="008A47C6"/>
    <w:rsid w:val="008A5F8D"/>
    <w:rsid w:val="008B2358"/>
    <w:rsid w:val="008B32AF"/>
    <w:rsid w:val="008B66C6"/>
    <w:rsid w:val="008B781D"/>
    <w:rsid w:val="008C1278"/>
    <w:rsid w:val="008C2FA7"/>
    <w:rsid w:val="008C3874"/>
    <w:rsid w:val="008C4CBE"/>
    <w:rsid w:val="008C4DF5"/>
    <w:rsid w:val="008D226D"/>
    <w:rsid w:val="008E3503"/>
    <w:rsid w:val="008F4FD5"/>
    <w:rsid w:val="008F7832"/>
    <w:rsid w:val="00903373"/>
    <w:rsid w:val="0090569B"/>
    <w:rsid w:val="00911113"/>
    <w:rsid w:val="00911F6F"/>
    <w:rsid w:val="00916A09"/>
    <w:rsid w:val="00917BB3"/>
    <w:rsid w:val="00922A96"/>
    <w:rsid w:val="00937B5A"/>
    <w:rsid w:val="0094057E"/>
    <w:rsid w:val="00945773"/>
    <w:rsid w:val="00946596"/>
    <w:rsid w:val="009530A3"/>
    <w:rsid w:val="00956500"/>
    <w:rsid w:val="009566DC"/>
    <w:rsid w:val="00964FCA"/>
    <w:rsid w:val="009704E6"/>
    <w:rsid w:val="009712C4"/>
    <w:rsid w:val="009748A9"/>
    <w:rsid w:val="00974DDC"/>
    <w:rsid w:val="009853C1"/>
    <w:rsid w:val="00996149"/>
    <w:rsid w:val="009A3AED"/>
    <w:rsid w:val="009A7838"/>
    <w:rsid w:val="009B10FA"/>
    <w:rsid w:val="009B353A"/>
    <w:rsid w:val="009C0923"/>
    <w:rsid w:val="009C7515"/>
    <w:rsid w:val="009D1F8D"/>
    <w:rsid w:val="009D3617"/>
    <w:rsid w:val="009D4025"/>
    <w:rsid w:val="009E0EB0"/>
    <w:rsid w:val="009E2087"/>
    <w:rsid w:val="009E496D"/>
    <w:rsid w:val="009F113F"/>
    <w:rsid w:val="009F1CC0"/>
    <w:rsid w:val="009F4610"/>
    <w:rsid w:val="009F6B37"/>
    <w:rsid w:val="009F754F"/>
    <w:rsid w:val="00A001E7"/>
    <w:rsid w:val="00A031D1"/>
    <w:rsid w:val="00A03EC3"/>
    <w:rsid w:val="00A0684B"/>
    <w:rsid w:val="00A07FCD"/>
    <w:rsid w:val="00A10669"/>
    <w:rsid w:val="00A12159"/>
    <w:rsid w:val="00A12DD5"/>
    <w:rsid w:val="00A133BF"/>
    <w:rsid w:val="00A14F6F"/>
    <w:rsid w:val="00A14FED"/>
    <w:rsid w:val="00A156E9"/>
    <w:rsid w:val="00A1666C"/>
    <w:rsid w:val="00A23DAE"/>
    <w:rsid w:val="00A3085E"/>
    <w:rsid w:val="00A41AD3"/>
    <w:rsid w:val="00A429EF"/>
    <w:rsid w:val="00A43160"/>
    <w:rsid w:val="00A476C2"/>
    <w:rsid w:val="00A52EF7"/>
    <w:rsid w:val="00A53057"/>
    <w:rsid w:val="00A630E7"/>
    <w:rsid w:val="00A64BE9"/>
    <w:rsid w:val="00A723F8"/>
    <w:rsid w:val="00A73791"/>
    <w:rsid w:val="00A75273"/>
    <w:rsid w:val="00A75E4D"/>
    <w:rsid w:val="00A76B3B"/>
    <w:rsid w:val="00A77D33"/>
    <w:rsid w:val="00A82443"/>
    <w:rsid w:val="00A85083"/>
    <w:rsid w:val="00A85A8C"/>
    <w:rsid w:val="00A8667E"/>
    <w:rsid w:val="00A87D4C"/>
    <w:rsid w:val="00A966B9"/>
    <w:rsid w:val="00AA1E1D"/>
    <w:rsid w:val="00AA253E"/>
    <w:rsid w:val="00AA332E"/>
    <w:rsid w:val="00AA5F5A"/>
    <w:rsid w:val="00AA76B8"/>
    <w:rsid w:val="00AB0C34"/>
    <w:rsid w:val="00AB31A8"/>
    <w:rsid w:val="00AB4628"/>
    <w:rsid w:val="00AB67FF"/>
    <w:rsid w:val="00AC001D"/>
    <w:rsid w:val="00AC3827"/>
    <w:rsid w:val="00AC4E19"/>
    <w:rsid w:val="00AC63B4"/>
    <w:rsid w:val="00AD07D4"/>
    <w:rsid w:val="00AD091C"/>
    <w:rsid w:val="00AD32AF"/>
    <w:rsid w:val="00AD5CB1"/>
    <w:rsid w:val="00AE07E4"/>
    <w:rsid w:val="00AE2D18"/>
    <w:rsid w:val="00AE63E6"/>
    <w:rsid w:val="00AF0AE2"/>
    <w:rsid w:val="00AF7731"/>
    <w:rsid w:val="00B114A2"/>
    <w:rsid w:val="00B242E4"/>
    <w:rsid w:val="00B24591"/>
    <w:rsid w:val="00B41B41"/>
    <w:rsid w:val="00B42061"/>
    <w:rsid w:val="00B5780D"/>
    <w:rsid w:val="00B5796A"/>
    <w:rsid w:val="00B604B5"/>
    <w:rsid w:val="00B60BA6"/>
    <w:rsid w:val="00B6117E"/>
    <w:rsid w:val="00B6292C"/>
    <w:rsid w:val="00B71380"/>
    <w:rsid w:val="00B71589"/>
    <w:rsid w:val="00B72927"/>
    <w:rsid w:val="00B73826"/>
    <w:rsid w:val="00B7394A"/>
    <w:rsid w:val="00B76CC5"/>
    <w:rsid w:val="00B8779D"/>
    <w:rsid w:val="00B878BA"/>
    <w:rsid w:val="00B901D3"/>
    <w:rsid w:val="00B90957"/>
    <w:rsid w:val="00B91CF4"/>
    <w:rsid w:val="00B9557E"/>
    <w:rsid w:val="00BA6657"/>
    <w:rsid w:val="00BB0140"/>
    <w:rsid w:val="00BB2070"/>
    <w:rsid w:val="00BB3455"/>
    <w:rsid w:val="00BB3798"/>
    <w:rsid w:val="00BB7D79"/>
    <w:rsid w:val="00BC05E8"/>
    <w:rsid w:val="00BC6029"/>
    <w:rsid w:val="00BD4F1B"/>
    <w:rsid w:val="00BD6B53"/>
    <w:rsid w:val="00BD7887"/>
    <w:rsid w:val="00BE10D9"/>
    <w:rsid w:val="00BE426B"/>
    <w:rsid w:val="00BE5193"/>
    <w:rsid w:val="00BF2209"/>
    <w:rsid w:val="00C02A7E"/>
    <w:rsid w:val="00C0435F"/>
    <w:rsid w:val="00C04445"/>
    <w:rsid w:val="00C11847"/>
    <w:rsid w:val="00C1285B"/>
    <w:rsid w:val="00C1485E"/>
    <w:rsid w:val="00C15A42"/>
    <w:rsid w:val="00C218E0"/>
    <w:rsid w:val="00C277FD"/>
    <w:rsid w:val="00C27FF9"/>
    <w:rsid w:val="00C3790F"/>
    <w:rsid w:val="00C37CF5"/>
    <w:rsid w:val="00C41E3D"/>
    <w:rsid w:val="00C444A0"/>
    <w:rsid w:val="00C55320"/>
    <w:rsid w:val="00C5714F"/>
    <w:rsid w:val="00C573E9"/>
    <w:rsid w:val="00C608F9"/>
    <w:rsid w:val="00C64F0C"/>
    <w:rsid w:val="00C663E4"/>
    <w:rsid w:val="00C6640C"/>
    <w:rsid w:val="00C712CF"/>
    <w:rsid w:val="00C7398E"/>
    <w:rsid w:val="00C74681"/>
    <w:rsid w:val="00C809B7"/>
    <w:rsid w:val="00C82850"/>
    <w:rsid w:val="00C872A6"/>
    <w:rsid w:val="00C879F6"/>
    <w:rsid w:val="00C9138F"/>
    <w:rsid w:val="00C93284"/>
    <w:rsid w:val="00C94882"/>
    <w:rsid w:val="00CA3A02"/>
    <w:rsid w:val="00CA5295"/>
    <w:rsid w:val="00CA59E0"/>
    <w:rsid w:val="00CB762E"/>
    <w:rsid w:val="00CB7D33"/>
    <w:rsid w:val="00CC11DD"/>
    <w:rsid w:val="00CC4FA8"/>
    <w:rsid w:val="00CC795E"/>
    <w:rsid w:val="00CD1E44"/>
    <w:rsid w:val="00CE0567"/>
    <w:rsid w:val="00CE10D8"/>
    <w:rsid w:val="00CE68FD"/>
    <w:rsid w:val="00CE77CA"/>
    <w:rsid w:val="00CF0BA6"/>
    <w:rsid w:val="00CF5A3A"/>
    <w:rsid w:val="00CF7015"/>
    <w:rsid w:val="00D070D1"/>
    <w:rsid w:val="00D149C8"/>
    <w:rsid w:val="00D149E2"/>
    <w:rsid w:val="00D275B8"/>
    <w:rsid w:val="00D3370F"/>
    <w:rsid w:val="00D54E02"/>
    <w:rsid w:val="00D56080"/>
    <w:rsid w:val="00D57140"/>
    <w:rsid w:val="00D575A9"/>
    <w:rsid w:val="00D6117E"/>
    <w:rsid w:val="00D61442"/>
    <w:rsid w:val="00D6485D"/>
    <w:rsid w:val="00D80175"/>
    <w:rsid w:val="00D83838"/>
    <w:rsid w:val="00D9048B"/>
    <w:rsid w:val="00D907A0"/>
    <w:rsid w:val="00D917F9"/>
    <w:rsid w:val="00D9318D"/>
    <w:rsid w:val="00DA06F4"/>
    <w:rsid w:val="00DA3CEC"/>
    <w:rsid w:val="00DA638B"/>
    <w:rsid w:val="00DA7535"/>
    <w:rsid w:val="00DA7CC6"/>
    <w:rsid w:val="00DB4D50"/>
    <w:rsid w:val="00DB5BBC"/>
    <w:rsid w:val="00DC03D7"/>
    <w:rsid w:val="00DD18DD"/>
    <w:rsid w:val="00DE0E6B"/>
    <w:rsid w:val="00DE12D4"/>
    <w:rsid w:val="00DE24A9"/>
    <w:rsid w:val="00DE26DD"/>
    <w:rsid w:val="00DE4002"/>
    <w:rsid w:val="00DF0588"/>
    <w:rsid w:val="00DF28E0"/>
    <w:rsid w:val="00E028E8"/>
    <w:rsid w:val="00E04FE0"/>
    <w:rsid w:val="00E24352"/>
    <w:rsid w:val="00E250F3"/>
    <w:rsid w:val="00E25A47"/>
    <w:rsid w:val="00E25D1F"/>
    <w:rsid w:val="00E31789"/>
    <w:rsid w:val="00E318CD"/>
    <w:rsid w:val="00E43BB1"/>
    <w:rsid w:val="00E45184"/>
    <w:rsid w:val="00E512DF"/>
    <w:rsid w:val="00E6141F"/>
    <w:rsid w:val="00E6250E"/>
    <w:rsid w:val="00E65898"/>
    <w:rsid w:val="00E65EDD"/>
    <w:rsid w:val="00E66FF8"/>
    <w:rsid w:val="00E715BD"/>
    <w:rsid w:val="00E7210B"/>
    <w:rsid w:val="00E73B4F"/>
    <w:rsid w:val="00E7468D"/>
    <w:rsid w:val="00E75025"/>
    <w:rsid w:val="00E834DD"/>
    <w:rsid w:val="00E84C9F"/>
    <w:rsid w:val="00E84FE9"/>
    <w:rsid w:val="00E96ED5"/>
    <w:rsid w:val="00EB34B0"/>
    <w:rsid w:val="00EB37F7"/>
    <w:rsid w:val="00EC0560"/>
    <w:rsid w:val="00EC528C"/>
    <w:rsid w:val="00EC637E"/>
    <w:rsid w:val="00EE37E3"/>
    <w:rsid w:val="00EE3A80"/>
    <w:rsid w:val="00EF1556"/>
    <w:rsid w:val="00EF1ABE"/>
    <w:rsid w:val="00EF1CCC"/>
    <w:rsid w:val="00EF414C"/>
    <w:rsid w:val="00F004D9"/>
    <w:rsid w:val="00F0786E"/>
    <w:rsid w:val="00F134BD"/>
    <w:rsid w:val="00F142B8"/>
    <w:rsid w:val="00F14B23"/>
    <w:rsid w:val="00F173FA"/>
    <w:rsid w:val="00F221D4"/>
    <w:rsid w:val="00F248CF"/>
    <w:rsid w:val="00F30D83"/>
    <w:rsid w:val="00F375FD"/>
    <w:rsid w:val="00F37AB5"/>
    <w:rsid w:val="00F40852"/>
    <w:rsid w:val="00F40A7A"/>
    <w:rsid w:val="00F417E3"/>
    <w:rsid w:val="00F437FC"/>
    <w:rsid w:val="00F47B15"/>
    <w:rsid w:val="00F50BF1"/>
    <w:rsid w:val="00F51394"/>
    <w:rsid w:val="00F51B02"/>
    <w:rsid w:val="00F54AF9"/>
    <w:rsid w:val="00F71E76"/>
    <w:rsid w:val="00F771F6"/>
    <w:rsid w:val="00F86481"/>
    <w:rsid w:val="00F86A77"/>
    <w:rsid w:val="00F922FE"/>
    <w:rsid w:val="00F949AB"/>
    <w:rsid w:val="00F96574"/>
    <w:rsid w:val="00FA1958"/>
    <w:rsid w:val="00FA3433"/>
    <w:rsid w:val="00FA5957"/>
    <w:rsid w:val="00FA59A1"/>
    <w:rsid w:val="00FA5E5A"/>
    <w:rsid w:val="00FA6B67"/>
    <w:rsid w:val="00FA6DBD"/>
    <w:rsid w:val="00FB1BCA"/>
    <w:rsid w:val="00FB40A9"/>
    <w:rsid w:val="00FB6771"/>
    <w:rsid w:val="00FC11E4"/>
    <w:rsid w:val="00FC2396"/>
    <w:rsid w:val="00FD1F87"/>
    <w:rsid w:val="00FD54E4"/>
    <w:rsid w:val="00FE0559"/>
    <w:rsid w:val="00FE10DF"/>
    <w:rsid w:val="00FE7605"/>
    <w:rsid w:val="00FE76DE"/>
    <w:rsid w:val="00FF2F25"/>
    <w:rsid w:val="00FF3505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3A5F7"/>
  <w15:docId w15:val="{0170B81E-C860-47E0-BB73-52AC75A5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D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locked/>
    <w:rsid w:val="00526D1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26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526D1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26D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218E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218E0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uiPriority w:val="99"/>
    <w:rsid w:val="002238E4"/>
    <w:rPr>
      <w:rFonts w:cs="Times New Roman"/>
      <w:color w:val="000000"/>
      <w:u w:val="none"/>
      <w:effect w:val="none"/>
    </w:rPr>
  </w:style>
  <w:style w:type="character" w:styleId="Strong">
    <w:name w:val="Strong"/>
    <w:uiPriority w:val="99"/>
    <w:qFormat/>
    <w:rsid w:val="002238E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32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F7015"/>
    <w:rPr>
      <w:rFonts w:cs="Times New Roman"/>
    </w:rPr>
  </w:style>
  <w:style w:type="character" w:styleId="PageNumber">
    <w:name w:val="page number"/>
    <w:uiPriority w:val="99"/>
    <w:rsid w:val="009E0EB0"/>
    <w:rPr>
      <w:rFonts w:cs="Times New Roman"/>
    </w:rPr>
  </w:style>
  <w:style w:type="character" w:styleId="CommentReference">
    <w:name w:val="annotation reference"/>
    <w:uiPriority w:val="99"/>
    <w:semiHidden/>
    <w:rsid w:val="00842120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842120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FD75B8"/>
    <w:rPr>
      <w:rFonts w:ascii="Times New Roman" w:hAnsi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21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75B8"/>
    <w:rPr>
      <w:rFonts w:ascii="Times New Roman" w:hAnsi="Times New Roman"/>
      <w:b/>
      <w:bCs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56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7CC6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DA7CC6"/>
    <w:rPr>
      <w:rFonts w:ascii="Times New Roman" w:hAnsi="Times New Roman"/>
      <w:kern w:val="2"/>
      <w:sz w:val="21"/>
      <w:szCs w:val="24"/>
    </w:rPr>
  </w:style>
  <w:style w:type="table" w:customStyle="1" w:styleId="1">
    <w:name w:val="网格型1"/>
    <w:basedOn w:val="TableNormal"/>
    <w:next w:val="TableGrid"/>
    <w:uiPriority w:val="39"/>
    <w:rsid w:val="00293C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91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09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9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09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zhou@yz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eather.com.cn/weather/101190601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95;&#29289;&#31185;&#23398;&#22269;&#38469;&#20250;&#35758;\SACSA\&#20250;&#35758;&#25351;&#21335;-&#20013;&#33521;&#259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604-5ED4-4982-A2D8-994022BC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会议指南-中英文</Template>
  <TotalTime>1440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石珍源</dc:creator>
  <cp:keywords/>
  <dc:description/>
  <cp:lastModifiedBy>周桂生</cp:lastModifiedBy>
  <cp:revision>280</cp:revision>
  <cp:lastPrinted>2017-11-24T01:17:00Z</cp:lastPrinted>
  <dcterms:created xsi:type="dcterms:W3CDTF">2016-12-05T03:04:00Z</dcterms:created>
  <dcterms:modified xsi:type="dcterms:W3CDTF">2017-11-24T03:17:00Z</dcterms:modified>
</cp:coreProperties>
</file>